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BFC" w:rsidRPr="00401BFC" w:rsidRDefault="00401BFC" w:rsidP="00401BFC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591380">
        <w:rPr>
          <w:rFonts w:ascii="Times New Roman" w:hAnsi="Times New Roman"/>
          <w:b/>
          <w:sz w:val="28"/>
          <w:szCs w:val="28"/>
        </w:rPr>
        <w:t>Орієнтовне календарно-тематичне планування з мовно-літературної галузі (2 клас)</w:t>
      </w:r>
    </w:p>
    <w:p w:rsidR="00C94ECB" w:rsidRPr="007E3DA0" w:rsidRDefault="00C94ECB" w:rsidP="00C94ECB">
      <w:pPr>
        <w:rPr>
          <w:rFonts w:ascii="Times New Roman" w:hAnsi="Times New Roman"/>
          <w:sz w:val="24"/>
          <w:szCs w:val="24"/>
        </w:rPr>
      </w:pPr>
      <w:r w:rsidRPr="007E3DA0">
        <w:rPr>
          <w:rFonts w:ascii="Times New Roman" w:hAnsi="Times New Roman"/>
          <w:sz w:val="24"/>
          <w:szCs w:val="24"/>
        </w:rPr>
        <w:t>©</w:t>
      </w:r>
      <w:r w:rsidRPr="007E3DA0">
        <w:rPr>
          <w:rFonts w:ascii="Times New Roman" w:hAnsi="Times New Roman"/>
          <w:sz w:val="24"/>
          <w:szCs w:val="24"/>
        </w:rPr>
        <w:sym w:font="Symbol" w:char="F020"/>
      </w:r>
      <w:r w:rsidRPr="007E3DA0">
        <w:rPr>
          <w:rFonts w:ascii="Times New Roman" w:hAnsi="Times New Roman"/>
          <w:sz w:val="24"/>
          <w:szCs w:val="24"/>
        </w:rPr>
        <w:sym w:font="Symbol" w:char="F020"/>
      </w:r>
      <w:r w:rsidRPr="007E3DA0">
        <w:rPr>
          <w:rFonts w:ascii="Times New Roman" w:hAnsi="Times New Roman"/>
          <w:sz w:val="24"/>
          <w:szCs w:val="24"/>
        </w:rPr>
        <w:t xml:space="preserve">Ірина Старагіна, Аліна Ткаченко, </w:t>
      </w:r>
      <w:r w:rsidR="00A7213F">
        <w:rPr>
          <w:rFonts w:ascii="Times New Roman" w:hAnsi="Times New Roman"/>
          <w:sz w:val="24"/>
          <w:szCs w:val="24"/>
        </w:rPr>
        <w:t xml:space="preserve">Людмила Гуменюк </w:t>
      </w:r>
      <w:r w:rsidRPr="007E3DA0">
        <w:rPr>
          <w:rFonts w:ascii="Times New Roman" w:hAnsi="Times New Roman"/>
          <w:sz w:val="24"/>
          <w:szCs w:val="24"/>
        </w:rPr>
        <w:t>2018</w:t>
      </w:r>
    </w:p>
    <w:p w:rsidR="00C94ECB" w:rsidRPr="00922E90" w:rsidRDefault="00C94ECB" w:rsidP="00C94ECB">
      <w:pPr>
        <w:rPr>
          <w:rFonts w:ascii="Times New Roman" w:hAnsi="Times New Roman"/>
          <w:sz w:val="24"/>
          <w:szCs w:val="24"/>
        </w:rPr>
      </w:pPr>
      <w:r w:rsidRPr="007E3DA0">
        <w:rPr>
          <w:rFonts w:ascii="Times New Roman" w:hAnsi="Times New Roman"/>
          <w:sz w:val="24"/>
          <w:szCs w:val="24"/>
        </w:rPr>
        <w:t>© НУШ-2 Авторський колектив під керівництвом Романа Шияна</w:t>
      </w: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992"/>
        <w:gridCol w:w="3260"/>
        <w:gridCol w:w="5387"/>
        <w:gridCol w:w="850"/>
        <w:gridCol w:w="3338"/>
      </w:tblGrid>
      <w:tr w:rsidR="00C94ECB" w:rsidRPr="00024B97" w:rsidTr="00024B97">
        <w:tc>
          <w:tcPr>
            <w:tcW w:w="959" w:type="dxa"/>
            <w:shd w:val="clear" w:color="auto" w:fill="auto"/>
          </w:tcPr>
          <w:p w:rsidR="00C94ECB" w:rsidRPr="00024B97" w:rsidRDefault="00C94ECB" w:rsidP="00024B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4B97">
              <w:rPr>
                <w:rFonts w:ascii="Times New Roman" w:hAnsi="Times New Roman"/>
                <w:b/>
                <w:sz w:val="28"/>
                <w:szCs w:val="28"/>
              </w:rPr>
              <w:t>№ з/п</w:t>
            </w:r>
          </w:p>
        </w:tc>
        <w:tc>
          <w:tcPr>
            <w:tcW w:w="992" w:type="dxa"/>
            <w:shd w:val="clear" w:color="auto" w:fill="auto"/>
          </w:tcPr>
          <w:p w:rsidR="00C94ECB" w:rsidRPr="00024B97" w:rsidRDefault="00C94ECB" w:rsidP="00024B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4B97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260" w:type="dxa"/>
            <w:shd w:val="clear" w:color="auto" w:fill="auto"/>
          </w:tcPr>
          <w:p w:rsidR="00C94ECB" w:rsidRPr="00024B97" w:rsidRDefault="00C94ECB" w:rsidP="00024B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4B97">
              <w:rPr>
                <w:rFonts w:ascii="Times New Roman" w:hAnsi="Times New Roman"/>
                <w:b/>
                <w:sz w:val="28"/>
                <w:szCs w:val="28"/>
              </w:rPr>
              <w:t>Проблемне запитання/ Тема</w:t>
            </w:r>
          </w:p>
        </w:tc>
        <w:tc>
          <w:tcPr>
            <w:tcW w:w="5387" w:type="dxa"/>
            <w:shd w:val="clear" w:color="auto" w:fill="auto"/>
          </w:tcPr>
          <w:p w:rsidR="00C94ECB" w:rsidRPr="00024B97" w:rsidRDefault="00C94ECB" w:rsidP="00024B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4B97">
              <w:rPr>
                <w:rFonts w:ascii="Times New Roman" w:hAnsi="Times New Roman"/>
                <w:b/>
                <w:sz w:val="28"/>
                <w:szCs w:val="28"/>
              </w:rPr>
              <w:t>Орієнтовні види діяльності</w:t>
            </w:r>
          </w:p>
        </w:tc>
        <w:tc>
          <w:tcPr>
            <w:tcW w:w="4188" w:type="dxa"/>
            <w:gridSpan w:val="2"/>
            <w:shd w:val="clear" w:color="auto" w:fill="auto"/>
          </w:tcPr>
          <w:p w:rsidR="00C94ECB" w:rsidRPr="00024B97" w:rsidRDefault="00C94ECB" w:rsidP="00024B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4B97">
              <w:rPr>
                <w:rFonts w:ascii="Times New Roman" w:hAnsi="Times New Roman"/>
                <w:b/>
                <w:sz w:val="28"/>
                <w:szCs w:val="28"/>
              </w:rPr>
              <w:t>Ресурси/Джерела</w:t>
            </w:r>
          </w:p>
        </w:tc>
      </w:tr>
      <w:tr w:rsidR="00C94ECB" w:rsidRPr="00024B97" w:rsidTr="00024B97">
        <w:tc>
          <w:tcPr>
            <w:tcW w:w="14786" w:type="dxa"/>
            <w:gridSpan w:val="6"/>
            <w:shd w:val="clear" w:color="auto" w:fill="auto"/>
          </w:tcPr>
          <w:p w:rsidR="00C94ECB" w:rsidRPr="00024B97" w:rsidRDefault="00C94ECB" w:rsidP="00024B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4B97">
              <w:rPr>
                <w:rFonts w:ascii="Times New Roman" w:hAnsi="Times New Roman"/>
                <w:b/>
                <w:sz w:val="28"/>
                <w:szCs w:val="28"/>
              </w:rPr>
              <w:t>Тиждень 5 (01.10-05.10.2018)</w:t>
            </w:r>
          </w:p>
          <w:p w:rsidR="00C94ECB" w:rsidRPr="00024B97" w:rsidRDefault="00C94ECB" w:rsidP="00024B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4B97">
              <w:rPr>
                <w:rFonts w:ascii="Times New Roman" w:hAnsi="Times New Roman"/>
                <w:b/>
                <w:sz w:val="28"/>
                <w:szCs w:val="28"/>
              </w:rPr>
              <w:t>Змістові лінії та пропонований зміст</w:t>
            </w:r>
          </w:p>
          <w:p w:rsidR="00C94ECB" w:rsidRPr="00024B97" w:rsidRDefault="00C94ECB" w:rsidP="00024B97">
            <w:pPr>
              <w:spacing w:after="0" w:line="240" w:lineRule="auto"/>
              <w:rPr>
                <w:rFonts w:ascii="Times New Roman" w:hAnsi="Times New Roman"/>
              </w:rPr>
            </w:pPr>
            <w:r w:rsidRPr="00024B97">
              <w:rPr>
                <w:rFonts w:ascii="Times New Roman" w:hAnsi="Times New Roman"/>
                <w:b/>
                <w:u w:val="single"/>
              </w:rPr>
              <w:t xml:space="preserve">Взаємодіємо усно. </w:t>
            </w:r>
            <w:r w:rsidRPr="00024B97">
              <w:rPr>
                <w:rFonts w:ascii="Times New Roman" w:hAnsi="Times New Roman"/>
              </w:rPr>
              <w:t>Перетворення інформації. Схема, таблиця як перетворена почута інформація.</w:t>
            </w:r>
          </w:p>
          <w:p w:rsidR="00C94ECB" w:rsidRPr="00024B97" w:rsidRDefault="00C94ECB" w:rsidP="00024B97">
            <w:pPr>
              <w:spacing w:after="0" w:line="240" w:lineRule="auto"/>
              <w:rPr>
                <w:rFonts w:ascii="Times New Roman" w:hAnsi="Times New Roman"/>
              </w:rPr>
            </w:pPr>
            <w:r w:rsidRPr="00024B97">
              <w:rPr>
                <w:rFonts w:ascii="Times New Roman" w:hAnsi="Times New Roman"/>
                <w:b/>
                <w:u w:val="single"/>
              </w:rPr>
              <w:t>Взаємодіємо письмово</w:t>
            </w:r>
            <w:r w:rsidRPr="00024B97">
              <w:rPr>
                <w:rFonts w:ascii="Times New Roman" w:hAnsi="Times New Roman"/>
              </w:rPr>
              <w:t>.  Орфографічний словник як джерело для перевірки орфограм. Текст-ро</w:t>
            </w:r>
            <w:r w:rsidR="00AC277B">
              <w:rPr>
                <w:rFonts w:ascii="Times New Roman" w:hAnsi="Times New Roman"/>
              </w:rPr>
              <w:t xml:space="preserve">зповідь. Частини тексту: зачин, основна </w:t>
            </w:r>
            <w:r w:rsidRPr="00024B97">
              <w:rPr>
                <w:rFonts w:ascii="Times New Roman" w:hAnsi="Times New Roman"/>
              </w:rPr>
              <w:t>частина, кінцівка</w:t>
            </w:r>
          </w:p>
          <w:p w:rsidR="00C94ECB" w:rsidRPr="00024B97" w:rsidRDefault="00C94ECB" w:rsidP="00024B97">
            <w:pPr>
              <w:spacing w:after="0" w:line="240" w:lineRule="auto"/>
              <w:rPr>
                <w:rFonts w:ascii="Times New Roman" w:hAnsi="Times New Roman"/>
              </w:rPr>
            </w:pPr>
            <w:r w:rsidRPr="00024B97">
              <w:rPr>
                <w:rFonts w:ascii="Times New Roman" w:hAnsi="Times New Roman"/>
                <w:b/>
                <w:u w:val="single"/>
              </w:rPr>
              <w:t>Читаємо.</w:t>
            </w:r>
            <w:r w:rsidRPr="00024B97">
              <w:rPr>
                <w:rFonts w:ascii="Times New Roman" w:hAnsi="Times New Roman"/>
              </w:rPr>
              <w:t xml:space="preserve"> Пошук у тексті необхідної інформації. Вибіркове читання. Оповідач</w:t>
            </w:r>
          </w:p>
          <w:p w:rsidR="00C94ECB" w:rsidRPr="00024B97" w:rsidRDefault="00C94ECB" w:rsidP="00024B97">
            <w:pPr>
              <w:spacing w:after="0" w:line="240" w:lineRule="auto"/>
              <w:rPr>
                <w:rFonts w:ascii="Times New Roman" w:hAnsi="Times New Roman"/>
              </w:rPr>
            </w:pPr>
            <w:r w:rsidRPr="00024B97">
              <w:rPr>
                <w:rFonts w:ascii="Times New Roman" w:hAnsi="Times New Roman"/>
                <w:b/>
                <w:u w:val="single"/>
              </w:rPr>
              <w:t xml:space="preserve">Досліджуємо мовлення </w:t>
            </w:r>
            <w:r w:rsidRPr="00024B97">
              <w:rPr>
                <w:rFonts w:ascii="Times New Roman" w:hAnsi="Times New Roman"/>
              </w:rPr>
              <w:t>. Наголос. Змісторозрізнювальна роль наголосу. Власний словниковий запас</w:t>
            </w:r>
          </w:p>
          <w:p w:rsidR="00C94ECB" w:rsidRPr="00024B97" w:rsidRDefault="00C94ECB" w:rsidP="00024B97">
            <w:pPr>
              <w:spacing w:after="0" w:line="240" w:lineRule="auto"/>
              <w:rPr>
                <w:rFonts w:ascii="Times New Roman" w:hAnsi="Times New Roman"/>
              </w:rPr>
            </w:pPr>
            <w:r w:rsidRPr="00024B97">
              <w:rPr>
                <w:rFonts w:ascii="Times New Roman" w:hAnsi="Times New Roman"/>
                <w:b/>
                <w:u w:val="single"/>
              </w:rPr>
              <w:t xml:space="preserve">Досліджуємо медіа </w:t>
            </w:r>
            <w:r w:rsidRPr="00024B97">
              <w:rPr>
                <w:rFonts w:ascii="Times New Roman" w:hAnsi="Times New Roman"/>
              </w:rPr>
              <w:t>. Призначення (мета) і цільова аудиторія (Хто буде це дивитися / слухати? Чому?). Мультфільми. Перегляд і обговорення світлин/відео. Колір, звук, музика в мультфільмах.</w:t>
            </w:r>
          </w:p>
          <w:p w:rsidR="00C94ECB" w:rsidRPr="00024B97" w:rsidRDefault="00C94ECB" w:rsidP="00024B9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4B97">
              <w:rPr>
                <w:rFonts w:ascii="Times New Roman" w:hAnsi="Times New Roman"/>
                <w:b/>
                <w:u w:val="single"/>
              </w:rPr>
              <w:t xml:space="preserve">Театралізуємо. </w:t>
            </w:r>
            <w:r w:rsidRPr="00024B97">
              <w:rPr>
                <w:rFonts w:ascii="Times New Roman" w:hAnsi="Times New Roman"/>
              </w:rPr>
              <w:t>Важливість імпровізації у грі. Репліка як словесний складник висловлювання. Жести, міміка, інтонації, пози, дії – несловесний складник висловлювання.</w:t>
            </w:r>
          </w:p>
          <w:p w:rsidR="00C94ECB" w:rsidRPr="00024B97" w:rsidRDefault="00C94ECB" w:rsidP="00024B97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024B97">
              <w:rPr>
                <w:rFonts w:ascii="Times New Roman" w:hAnsi="Times New Roman"/>
              </w:rPr>
              <w:t>.</w:t>
            </w:r>
          </w:p>
        </w:tc>
      </w:tr>
      <w:tr w:rsidR="00C94ECB" w:rsidRPr="00024B97" w:rsidTr="00024B97">
        <w:tc>
          <w:tcPr>
            <w:tcW w:w="959" w:type="dxa"/>
            <w:shd w:val="clear" w:color="auto" w:fill="auto"/>
          </w:tcPr>
          <w:p w:rsidR="00C94ECB" w:rsidRPr="00024B97" w:rsidRDefault="00C94ECB" w:rsidP="00024B97">
            <w:pPr>
              <w:pStyle w:val="-11"/>
              <w:numPr>
                <w:ilvl w:val="0"/>
                <w:numId w:val="1"/>
              </w:numPr>
              <w:spacing w:after="0" w:line="240" w:lineRule="auto"/>
              <w:ind w:left="284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C94ECB" w:rsidRPr="00024B97" w:rsidRDefault="00C94ECB" w:rsidP="00024B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C94ECB" w:rsidRPr="00024B97" w:rsidRDefault="00C94ECB" w:rsidP="00024B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4B97">
              <w:rPr>
                <w:rFonts w:ascii="Times New Roman" w:hAnsi="Times New Roman"/>
                <w:sz w:val="28"/>
                <w:szCs w:val="28"/>
              </w:rPr>
              <w:t>Що таке текст (продовження)?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C94ECB" w:rsidRPr="00024B97" w:rsidRDefault="00C94ECB" w:rsidP="00024B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4B97">
              <w:rPr>
                <w:rFonts w:ascii="Times New Roman" w:hAnsi="Times New Roman"/>
                <w:b/>
                <w:sz w:val="28"/>
                <w:szCs w:val="28"/>
              </w:rPr>
              <w:t>Асоціативний кущ</w:t>
            </w:r>
            <w:r w:rsidR="00401BFC" w:rsidRPr="00024B97">
              <w:rPr>
                <w:rFonts w:ascii="Times New Roman" w:hAnsi="Times New Roman"/>
                <w:sz w:val="28"/>
                <w:szCs w:val="28"/>
              </w:rPr>
              <w:t xml:space="preserve"> (слово </w:t>
            </w:r>
            <w:r w:rsidRPr="00024B97">
              <w:rPr>
                <w:rFonts w:ascii="Times New Roman" w:hAnsi="Times New Roman"/>
                <w:sz w:val="28"/>
                <w:szCs w:val="28"/>
              </w:rPr>
              <w:t>«гойдалка»</w:t>
            </w:r>
            <w:r w:rsidR="00401BFC" w:rsidRPr="00024B97">
              <w:rPr>
                <w:rFonts w:ascii="Times New Roman" w:hAnsi="Times New Roman"/>
                <w:sz w:val="28"/>
                <w:szCs w:val="28"/>
              </w:rPr>
              <w:t>): учитель пропонує учням дібрати та</w:t>
            </w:r>
            <w:r w:rsidRPr="00024B97">
              <w:rPr>
                <w:rFonts w:ascii="Times New Roman" w:hAnsi="Times New Roman"/>
                <w:sz w:val="28"/>
                <w:szCs w:val="28"/>
              </w:rPr>
              <w:t xml:space="preserve"> записати</w:t>
            </w:r>
            <w:r w:rsidR="00401BFC" w:rsidRPr="00024B97">
              <w:rPr>
                <w:rFonts w:ascii="Times New Roman" w:hAnsi="Times New Roman"/>
                <w:sz w:val="28"/>
                <w:szCs w:val="28"/>
              </w:rPr>
              <w:t xml:space="preserve"> (на окремих маленьких аркушах) </w:t>
            </w:r>
            <w:r w:rsidRPr="00024B97">
              <w:rPr>
                <w:rFonts w:ascii="Times New Roman" w:hAnsi="Times New Roman"/>
                <w:sz w:val="28"/>
                <w:szCs w:val="28"/>
              </w:rPr>
              <w:t>5 слів, які спадають на думку, коли учні чують сл</w:t>
            </w:r>
            <w:r w:rsidR="00401BFC" w:rsidRPr="00024B97">
              <w:rPr>
                <w:rFonts w:ascii="Times New Roman" w:hAnsi="Times New Roman"/>
                <w:sz w:val="28"/>
                <w:szCs w:val="28"/>
              </w:rPr>
              <w:t xml:space="preserve">ово «гойдалка». У разі сумнівів у </w:t>
            </w:r>
            <w:r w:rsidR="002A41D3" w:rsidRPr="00024B97">
              <w:rPr>
                <w:rFonts w:ascii="Times New Roman" w:hAnsi="Times New Roman"/>
                <w:sz w:val="28"/>
                <w:szCs w:val="28"/>
              </w:rPr>
              <w:t>правильності</w:t>
            </w:r>
            <w:r w:rsidRPr="00024B97">
              <w:rPr>
                <w:rFonts w:ascii="Times New Roman" w:hAnsi="Times New Roman"/>
                <w:sz w:val="28"/>
                <w:szCs w:val="28"/>
              </w:rPr>
              <w:t xml:space="preserve"> написання</w:t>
            </w:r>
            <w:r w:rsidR="00401BFC" w:rsidRPr="00024B97">
              <w:rPr>
                <w:rFonts w:ascii="Times New Roman" w:hAnsi="Times New Roman"/>
                <w:sz w:val="28"/>
                <w:szCs w:val="28"/>
              </w:rPr>
              <w:t xml:space="preserve"> учні звертаються до словника</w:t>
            </w:r>
            <w:r w:rsidRPr="00024B97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401BFC" w:rsidRPr="00024B97" w:rsidRDefault="00401BFC" w:rsidP="00024B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94ECB" w:rsidRPr="00024B97" w:rsidRDefault="00C94ECB" w:rsidP="00024B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4B97">
              <w:rPr>
                <w:rFonts w:ascii="Times New Roman" w:hAnsi="Times New Roman"/>
                <w:b/>
                <w:sz w:val="28"/>
                <w:szCs w:val="28"/>
              </w:rPr>
              <w:t>Гра-змагання зі створення тексту</w:t>
            </w:r>
            <w:r w:rsidRPr="00024B97">
              <w:rPr>
                <w:rFonts w:ascii="Times New Roman" w:hAnsi="Times New Roman"/>
                <w:sz w:val="28"/>
                <w:szCs w:val="28"/>
              </w:rPr>
              <w:t xml:space="preserve"> на основі випадкового набору слів </w:t>
            </w:r>
            <w:r w:rsidR="00401BFC" w:rsidRPr="00024B97">
              <w:rPr>
                <w:rFonts w:ascii="Times New Roman" w:hAnsi="Times New Roman"/>
                <w:sz w:val="28"/>
                <w:szCs w:val="28"/>
              </w:rPr>
              <w:t xml:space="preserve">(асоціативного куща до слова </w:t>
            </w:r>
            <w:r w:rsidR="006C1F74">
              <w:rPr>
                <w:rFonts w:ascii="Times New Roman" w:hAnsi="Times New Roman"/>
                <w:sz w:val="28"/>
                <w:szCs w:val="28"/>
              </w:rPr>
              <w:t>«</w:t>
            </w:r>
            <w:r w:rsidR="00401BFC" w:rsidRPr="00024B97">
              <w:rPr>
                <w:rFonts w:ascii="Times New Roman" w:hAnsi="Times New Roman"/>
                <w:sz w:val="28"/>
                <w:szCs w:val="28"/>
              </w:rPr>
              <w:t>гойдалка</w:t>
            </w:r>
            <w:r w:rsidR="006C1F74">
              <w:rPr>
                <w:rFonts w:ascii="Times New Roman" w:hAnsi="Times New Roman"/>
                <w:sz w:val="28"/>
                <w:szCs w:val="28"/>
              </w:rPr>
              <w:t>»</w:t>
            </w:r>
            <w:r w:rsidR="00401BFC" w:rsidRPr="00024B97">
              <w:rPr>
                <w:rFonts w:ascii="Times New Roman" w:hAnsi="Times New Roman"/>
                <w:sz w:val="28"/>
                <w:szCs w:val="28"/>
              </w:rPr>
              <w:t>, створеного іншою дитиною</w:t>
            </w:r>
            <w:r w:rsidRPr="00024B97">
              <w:rPr>
                <w:rFonts w:ascii="Times New Roman" w:hAnsi="Times New Roman"/>
                <w:sz w:val="28"/>
                <w:szCs w:val="28"/>
              </w:rPr>
              <w:t>): учні обмінюються в парах дібраними словами; намагаються усно утворити з кожним словом речення так, щоб між реченнями був зв'язок (порядок слів можна змінювати).</w:t>
            </w:r>
            <w:r w:rsidR="00401BFC" w:rsidRPr="00024B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24B97">
              <w:rPr>
                <w:rFonts w:ascii="Times New Roman" w:hAnsi="Times New Roman"/>
                <w:sz w:val="28"/>
                <w:szCs w:val="28"/>
              </w:rPr>
              <w:t xml:space="preserve">Визначення </w:t>
            </w:r>
            <w:r w:rsidRPr="00024B97">
              <w:rPr>
                <w:rFonts w:ascii="Times New Roman" w:hAnsi="Times New Roman"/>
                <w:sz w:val="28"/>
                <w:szCs w:val="28"/>
              </w:rPr>
              <w:lastRenderedPageBreak/>
              <w:t>найцікавіших розповідей. Обґрунтування</w:t>
            </w:r>
            <w:r w:rsidR="006C1F74">
              <w:rPr>
                <w:rFonts w:ascii="Times New Roman" w:hAnsi="Times New Roman"/>
                <w:sz w:val="28"/>
                <w:szCs w:val="28"/>
              </w:rPr>
              <w:t xml:space="preserve"> того</w:t>
            </w:r>
            <w:r w:rsidRPr="00024B97">
              <w:rPr>
                <w:rFonts w:ascii="Times New Roman" w:hAnsi="Times New Roman"/>
                <w:sz w:val="28"/>
                <w:szCs w:val="28"/>
              </w:rPr>
              <w:t xml:space="preserve">, що ці розповіді є текстами. </w:t>
            </w:r>
          </w:p>
          <w:p w:rsidR="00401BFC" w:rsidRPr="00024B97" w:rsidRDefault="00401BFC" w:rsidP="00024B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33DC8" w:rsidRPr="00024B97" w:rsidRDefault="00C94ECB" w:rsidP="00024B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4B97">
              <w:rPr>
                <w:rFonts w:ascii="Times New Roman" w:hAnsi="Times New Roman"/>
                <w:b/>
                <w:sz w:val="28"/>
                <w:szCs w:val="28"/>
              </w:rPr>
              <w:t>Читання/слухання тексту</w:t>
            </w:r>
            <w:r w:rsidR="00401BFC" w:rsidRPr="00024B9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6C1F74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="00401BFC" w:rsidRPr="00024B97">
              <w:rPr>
                <w:rFonts w:ascii="Times New Roman" w:hAnsi="Times New Roman"/>
                <w:b/>
                <w:sz w:val="28"/>
                <w:szCs w:val="28"/>
              </w:rPr>
              <w:t>Гойдалка під кленом</w:t>
            </w:r>
            <w:r w:rsidR="006C1F74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  <w:r w:rsidR="00401BFC" w:rsidRPr="00024B97">
              <w:rPr>
                <w:rFonts w:ascii="Times New Roman" w:hAnsi="Times New Roman"/>
                <w:sz w:val="28"/>
                <w:szCs w:val="28"/>
              </w:rPr>
              <w:t>.</w:t>
            </w:r>
            <w:r w:rsidRPr="00024B9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01BFC" w:rsidRPr="00024B97" w:rsidRDefault="00933DC8" w:rsidP="00024B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4B97">
              <w:rPr>
                <w:rFonts w:ascii="Times New Roman" w:hAnsi="Times New Roman"/>
                <w:sz w:val="28"/>
                <w:szCs w:val="28"/>
              </w:rPr>
              <w:t>Обговорення первинного сприйняття:</w:t>
            </w:r>
          </w:p>
          <w:p w:rsidR="006C1F74" w:rsidRDefault="002A41D3" w:rsidP="00024B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933DC8" w:rsidRPr="00024B97">
              <w:rPr>
                <w:rFonts w:ascii="Times New Roman" w:hAnsi="Times New Roman"/>
                <w:sz w:val="28"/>
                <w:szCs w:val="28"/>
              </w:rPr>
              <w:t xml:space="preserve">Кому сподобалось оповідання? Що </w:t>
            </w:r>
            <w:r w:rsidR="006C1F74" w:rsidRPr="00024B97">
              <w:rPr>
                <w:rFonts w:ascii="Times New Roman" w:hAnsi="Times New Roman"/>
                <w:sz w:val="28"/>
                <w:szCs w:val="28"/>
              </w:rPr>
              <w:t xml:space="preserve">було </w:t>
            </w:r>
            <w:r w:rsidR="006C1F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33DC8" w:rsidRPr="00024B97">
              <w:rPr>
                <w:rFonts w:ascii="Times New Roman" w:hAnsi="Times New Roman"/>
                <w:sz w:val="28"/>
                <w:szCs w:val="28"/>
              </w:rPr>
              <w:t>найбільш цікавим?</w:t>
            </w:r>
          </w:p>
          <w:p w:rsidR="006C1F74" w:rsidRPr="00024B97" w:rsidRDefault="006C1F74" w:rsidP="00024B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Що не сподобалось?</w:t>
            </w:r>
          </w:p>
          <w:p w:rsidR="00401BFC" w:rsidRPr="00024B97" w:rsidRDefault="00401BFC" w:rsidP="00024B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33DC8" w:rsidRPr="00024B97" w:rsidRDefault="00C94ECB" w:rsidP="00024B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4B97">
              <w:rPr>
                <w:rFonts w:ascii="Times New Roman" w:hAnsi="Times New Roman"/>
                <w:b/>
                <w:sz w:val="28"/>
                <w:szCs w:val="28"/>
              </w:rPr>
              <w:t>Обговорення</w:t>
            </w:r>
            <w:r w:rsidR="00401BFC" w:rsidRPr="00024B9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024B97">
              <w:rPr>
                <w:rFonts w:ascii="Times New Roman" w:hAnsi="Times New Roman"/>
                <w:b/>
                <w:sz w:val="28"/>
                <w:szCs w:val="28"/>
              </w:rPr>
              <w:t>способів/форм отримання</w:t>
            </w:r>
            <w:r w:rsidRPr="00024B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24B97">
              <w:rPr>
                <w:rFonts w:ascii="Times New Roman" w:hAnsi="Times New Roman"/>
                <w:b/>
                <w:sz w:val="28"/>
                <w:szCs w:val="28"/>
              </w:rPr>
              <w:t xml:space="preserve">інформації </w:t>
            </w:r>
            <w:r w:rsidR="00933DC8" w:rsidRPr="00024B97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 w:rsidR="00CA55AF">
              <w:rPr>
                <w:rFonts w:ascii="Times New Roman" w:hAnsi="Times New Roman"/>
                <w:b/>
                <w:sz w:val="28"/>
                <w:szCs w:val="28"/>
              </w:rPr>
              <w:t>на основі прочитан</w:t>
            </w:r>
            <w:r w:rsidR="00401BFC" w:rsidRPr="00024B97">
              <w:rPr>
                <w:rFonts w:ascii="Times New Roman" w:hAnsi="Times New Roman"/>
                <w:b/>
                <w:sz w:val="28"/>
                <w:szCs w:val="28"/>
              </w:rPr>
              <w:t>ого тексту</w:t>
            </w:r>
            <w:r w:rsidR="00933DC8" w:rsidRPr="00024B97">
              <w:rPr>
                <w:rFonts w:ascii="Times New Roman" w:hAnsi="Times New Roman"/>
                <w:b/>
                <w:sz w:val="28"/>
                <w:szCs w:val="28"/>
              </w:rPr>
              <w:t>)</w:t>
            </w:r>
            <w:r w:rsidR="00401BFC" w:rsidRPr="00024B97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="00401BFC" w:rsidRPr="00024B9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33DC8" w:rsidRPr="00024B97" w:rsidRDefault="00C94ECB" w:rsidP="00024B97">
            <w:pPr>
              <w:pStyle w:val="-11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4B97">
              <w:rPr>
                <w:rFonts w:ascii="Times New Roman" w:hAnsi="Times New Roman"/>
                <w:sz w:val="28"/>
                <w:szCs w:val="28"/>
              </w:rPr>
              <w:t xml:space="preserve">Від кого дівчинка дізналась про дельфіній? </w:t>
            </w:r>
          </w:p>
          <w:p w:rsidR="00933DC8" w:rsidRPr="00024B97" w:rsidRDefault="00C94ECB" w:rsidP="00024B97">
            <w:pPr>
              <w:pStyle w:val="-11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4B97">
              <w:rPr>
                <w:rFonts w:ascii="Times New Roman" w:hAnsi="Times New Roman"/>
                <w:sz w:val="28"/>
                <w:szCs w:val="28"/>
              </w:rPr>
              <w:t xml:space="preserve">Хто допоміг їй про це дізнатись? </w:t>
            </w:r>
          </w:p>
          <w:p w:rsidR="00933DC8" w:rsidRPr="00024B97" w:rsidRDefault="00C94ECB" w:rsidP="00024B97">
            <w:pPr>
              <w:pStyle w:val="-11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4B97">
              <w:rPr>
                <w:rFonts w:ascii="Times New Roman" w:hAnsi="Times New Roman"/>
                <w:sz w:val="28"/>
                <w:szCs w:val="28"/>
              </w:rPr>
              <w:t>Що робити, якщо назва не зовсім зрозуміла</w:t>
            </w:r>
            <w:r w:rsidR="006C1F74">
              <w:rPr>
                <w:rFonts w:ascii="Times New Roman" w:hAnsi="Times New Roman"/>
                <w:sz w:val="28"/>
                <w:szCs w:val="28"/>
              </w:rPr>
              <w:t>?</w:t>
            </w:r>
            <w:r w:rsidRPr="00024B97">
              <w:rPr>
                <w:rFonts w:ascii="Times New Roman" w:hAnsi="Times New Roman"/>
                <w:sz w:val="28"/>
                <w:szCs w:val="28"/>
              </w:rPr>
              <w:t xml:space="preserve"> (н</w:t>
            </w:r>
            <w:r w:rsidR="00933DC8" w:rsidRPr="00024B97">
              <w:rPr>
                <w:rFonts w:ascii="Times New Roman" w:hAnsi="Times New Roman"/>
                <w:sz w:val="28"/>
                <w:szCs w:val="28"/>
              </w:rPr>
              <w:t>а прикладі «дельфін-дельфіній»)</w:t>
            </w:r>
            <w:r w:rsidR="006C1F74">
              <w:rPr>
                <w:rFonts w:ascii="Times New Roman" w:hAnsi="Times New Roman"/>
                <w:sz w:val="28"/>
                <w:szCs w:val="28"/>
              </w:rPr>
              <w:t>.</w:t>
            </w:r>
            <w:r w:rsidRPr="00024B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C1F74" w:rsidRPr="006C1F74">
              <w:rPr>
                <w:rFonts w:ascii="Times New Roman" w:hAnsi="Times New Roman"/>
                <w:i/>
                <w:sz w:val="28"/>
                <w:szCs w:val="28"/>
              </w:rPr>
              <w:t>З</w:t>
            </w:r>
            <w:r w:rsidRPr="006C1F74">
              <w:rPr>
                <w:rFonts w:ascii="Times New Roman" w:hAnsi="Times New Roman"/>
                <w:i/>
                <w:sz w:val="28"/>
                <w:szCs w:val="28"/>
              </w:rPr>
              <w:t>вернути увагу на різні  джерела отримання інформації (</w:t>
            </w:r>
            <w:r w:rsidR="00F82326">
              <w:rPr>
                <w:rFonts w:ascii="Times New Roman" w:hAnsi="Times New Roman"/>
                <w:i/>
                <w:sz w:val="28"/>
                <w:szCs w:val="28"/>
              </w:rPr>
              <w:t>дорослі</w:t>
            </w:r>
            <w:r w:rsidR="002A41D3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6C1F74">
              <w:rPr>
                <w:rFonts w:ascii="Times New Roman" w:hAnsi="Times New Roman"/>
                <w:i/>
                <w:sz w:val="28"/>
                <w:szCs w:val="28"/>
              </w:rPr>
              <w:t>– словники – відео – тексти і т.п.);</w:t>
            </w:r>
          </w:p>
          <w:p w:rsidR="00736E96" w:rsidRDefault="00933DC8" w:rsidP="00024B97">
            <w:pPr>
              <w:pStyle w:val="-11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4B97">
              <w:rPr>
                <w:rFonts w:ascii="Times New Roman" w:hAnsi="Times New Roman"/>
                <w:sz w:val="28"/>
                <w:szCs w:val="28"/>
              </w:rPr>
              <w:t>Чи трапилися для когось в оповіданні слова, які викликали</w:t>
            </w:r>
            <w:r w:rsidR="00BB5BF9" w:rsidRPr="00024B97">
              <w:rPr>
                <w:rFonts w:ascii="Times New Roman" w:hAnsi="Times New Roman"/>
                <w:sz w:val="28"/>
                <w:szCs w:val="28"/>
              </w:rPr>
              <w:t xml:space="preserve"> вагання у правильній вимові  (наприклад: </w:t>
            </w:r>
            <w:r w:rsidR="00BB5BF9" w:rsidRPr="000F6177">
              <w:rPr>
                <w:rFonts w:ascii="Times New Roman" w:hAnsi="Times New Roman"/>
                <w:i/>
                <w:sz w:val="28"/>
                <w:szCs w:val="28"/>
              </w:rPr>
              <w:t>п</w:t>
            </w:r>
            <w:r w:rsidRPr="000F6177">
              <w:rPr>
                <w:rFonts w:ascii="Times New Roman" w:hAnsi="Times New Roman"/>
                <w:i/>
                <w:sz w:val="28"/>
                <w:szCs w:val="28"/>
              </w:rPr>
              <w:t>орпаєшся/попереду</w:t>
            </w:r>
            <w:r w:rsidR="00736E96">
              <w:rPr>
                <w:rFonts w:ascii="Times New Roman" w:hAnsi="Times New Roman"/>
                <w:sz w:val="28"/>
                <w:szCs w:val="28"/>
              </w:rPr>
              <w:t>)?</w:t>
            </w:r>
          </w:p>
          <w:p w:rsidR="00933DC8" w:rsidRPr="00024B97" w:rsidRDefault="00933DC8" w:rsidP="00024B97">
            <w:pPr>
              <w:pStyle w:val="-11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4B97">
              <w:rPr>
                <w:rFonts w:ascii="Times New Roman" w:hAnsi="Times New Roman"/>
                <w:sz w:val="28"/>
                <w:szCs w:val="28"/>
              </w:rPr>
              <w:t>Що робити, коли не знаєш, як правильно вимовляється слово?</w:t>
            </w:r>
          </w:p>
          <w:p w:rsidR="00C94ECB" w:rsidRPr="00024B97" w:rsidRDefault="00933DC8" w:rsidP="00024B97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4B97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C94ECB" w:rsidRPr="00024B97">
              <w:rPr>
                <w:rFonts w:ascii="Times New Roman" w:hAnsi="Times New Roman"/>
                <w:sz w:val="28"/>
                <w:szCs w:val="28"/>
              </w:rPr>
              <w:t xml:space="preserve"> Доповнення «стіни слів»</w:t>
            </w:r>
            <w:r w:rsidR="00F8232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94ECB" w:rsidRPr="00024B97" w:rsidRDefault="00C94ECB" w:rsidP="00024B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38" w:type="dxa"/>
            <w:shd w:val="clear" w:color="auto" w:fill="auto"/>
          </w:tcPr>
          <w:p w:rsidR="00C94ECB" w:rsidRPr="00024B97" w:rsidRDefault="00C94ECB" w:rsidP="00024B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4B97">
              <w:rPr>
                <w:rFonts w:ascii="Times New Roman" w:hAnsi="Times New Roman"/>
                <w:sz w:val="28"/>
                <w:szCs w:val="28"/>
              </w:rPr>
              <w:lastRenderedPageBreak/>
              <w:t>Хрестоматія 1-2 кл., Г.Ткачук «Гойдалка під кленом», с.50-53</w:t>
            </w:r>
          </w:p>
          <w:p w:rsidR="00C94ECB" w:rsidRPr="00024B97" w:rsidRDefault="00C94ECB" w:rsidP="00024B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4B97">
              <w:rPr>
                <w:rFonts w:ascii="Times New Roman" w:hAnsi="Times New Roman"/>
                <w:sz w:val="28"/>
                <w:szCs w:val="28"/>
              </w:rPr>
              <w:t>«Дельфін-дельфіній» Режим  доступу</w:t>
            </w:r>
            <w:r w:rsidR="002A41D3">
              <w:rPr>
                <w:rFonts w:ascii="Times New Roman" w:hAnsi="Times New Roman"/>
                <w:sz w:val="28"/>
                <w:szCs w:val="28"/>
              </w:rPr>
              <w:t>:</w:t>
            </w:r>
            <w:r w:rsidRPr="00024B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hyperlink r:id="rId8" w:history="1">
              <w:r w:rsidR="003162B9" w:rsidRPr="003162B9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https://www.youtube.com/watch?v=eIE9opK8CiU</w:t>
              </w:r>
            </w:hyperlink>
            <w:r w:rsidR="003162B9" w:rsidRPr="003162B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A41D3" w:rsidRPr="00024B97" w:rsidRDefault="002A41D3" w:rsidP="00024B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94ECB" w:rsidRPr="00024B97" w:rsidRDefault="00A82F1F" w:rsidP="00024B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9" w:history="1">
              <w:r w:rsidR="003162B9" w:rsidRPr="00F14DAE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https://uk.wikipedia.org/wiki/%D0%94%D0%B5%D0%BB%D1%8C%D1%84%D1%96%D0%BD%D1%96%D0%B9_(%D1%80%D0%BE%D1%81%D0%BB</w:t>
              </w:r>
              <w:r w:rsidR="003162B9" w:rsidRPr="00F14DAE">
                <w:rPr>
                  <w:rStyle w:val="a4"/>
                  <w:rFonts w:ascii="Times New Roman" w:hAnsi="Times New Roman"/>
                  <w:sz w:val="28"/>
                  <w:szCs w:val="28"/>
                </w:rPr>
                <w:lastRenderedPageBreak/>
                <w:t>%D0%B8%D0%BD%D0%B0)</w:t>
              </w:r>
            </w:hyperlink>
            <w:r w:rsidR="003162B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C94ECB" w:rsidRPr="00024B97" w:rsidTr="00024B97">
        <w:trPr>
          <w:trHeight w:val="463"/>
        </w:trPr>
        <w:tc>
          <w:tcPr>
            <w:tcW w:w="959" w:type="dxa"/>
            <w:shd w:val="clear" w:color="auto" w:fill="auto"/>
          </w:tcPr>
          <w:p w:rsidR="00C94ECB" w:rsidRPr="00024B97" w:rsidRDefault="00C94ECB" w:rsidP="00024B97">
            <w:pPr>
              <w:pStyle w:val="-11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C94ECB" w:rsidRPr="00024B97" w:rsidRDefault="00C94ECB" w:rsidP="00024B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C94ECB" w:rsidRPr="00024B97" w:rsidRDefault="00C94ECB" w:rsidP="00024B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4B97">
              <w:rPr>
                <w:rFonts w:ascii="Times New Roman" w:hAnsi="Times New Roman"/>
                <w:sz w:val="28"/>
                <w:szCs w:val="28"/>
              </w:rPr>
              <w:t>З яких частин складається текст-розповідь?</w:t>
            </w:r>
          </w:p>
          <w:p w:rsidR="00C94ECB" w:rsidRPr="00024B97" w:rsidRDefault="00C94ECB" w:rsidP="00024B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37" w:type="dxa"/>
            <w:gridSpan w:val="2"/>
            <w:shd w:val="clear" w:color="auto" w:fill="auto"/>
          </w:tcPr>
          <w:p w:rsidR="00C94ECB" w:rsidRPr="00024B97" w:rsidRDefault="00C94ECB" w:rsidP="00024B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4B97">
              <w:rPr>
                <w:rFonts w:ascii="Times New Roman" w:hAnsi="Times New Roman"/>
                <w:b/>
                <w:sz w:val="28"/>
                <w:szCs w:val="28"/>
              </w:rPr>
              <w:t>*Вправа «Формуємо потяг»</w:t>
            </w:r>
            <w:r w:rsidRPr="00024B97">
              <w:rPr>
                <w:rFonts w:ascii="Times New Roman" w:hAnsi="Times New Roman"/>
                <w:sz w:val="28"/>
                <w:szCs w:val="28"/>
              </w:rPr>
              <w:t>: встановлення відповідності між фрагментами відомого тексту і складом потягу (локомотив, вагони, платформа з сигнальним ліхтарем</w:t>
            </w:r>
            <w:r w:rsidR="00BB5BF9" w:rsidRPr="00024B97">
              <w:rPr>
                <w:rFonts w:ascii="Times New Roman" w:hAnsi="Times New Roman"/>
                <w:sz w:val="28"/>
                <w:szCs w:val="28"/>
              </w:rPr>
              <w:t>).</w:t>
            </w:r>
            <w:r w:rsidR="00CA55A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024B97">
              <w:rPr>
                <w:rFonts w:ascii="Times New Roman" w:hAnsi="Times New Roman"/>
                <w:sz w:val="28"/>
                <w:szCs w:val="28"/>
              </w:rPr>
              <w:t xml:space="preserve">Формування уявлень про </w:t>
            </w:r>
            <w:r w:rsidRPr="00024B97">
              <w:rPr>
                <w:rFonts w:ascii="Times New Roman" w:hAnsi="Times New Roman"/>
                <w:sz w:val="28"/>
                <w:szCs w:val="28"/>
              </w:rPr>
              <w:lastRenderedPageBreak/>
              <w:t>структуру тексту: зачин (локомотив), основна частина (вагони), кінцівка (платформа з сигнальним ліхтарем).</w:t>
            </w:r>
          </w:p>
          <w:p w:rsidR="00C94ECB" w:rsidRPr="00024B97" w:rsidRDefault="00C94ECB" w:rsidP="00024B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94ECB" w:rsidRPr="00024B97" w:rsidRDefault="00BB5BF9" w:rsidP="00024B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4B97">
              <w:rPr>
                <w:rFonts w:ascii="Times New Roman" w:hAnsi="Times New Roman"/>
                <w:b/>
                <w:sz w:val="28"/>
                <w:szCs w:val="28"/>
              </w:rPr>
              <w:t>Оцінювання емоцій персонаж</w:t>
            </w:r>
            <w:r w:rsidR="00F82326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Pr="00024B97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="00C94ECB" w:rsidRPr="00024B97">
              <w:rPr>
                <w:rFonts w:ascii="Times New Roman" w:hAnsi="Times New Roman"/>
                <w:sz w:val="28"/>
                <w:szCs w:val="28"/>
              </w:rPr>
              <w:t>За допомогою емотиконів на основі читання фрагментів тексту заповнити таблицю:</w:t>
            </w:r>
          </w:p>
          <w:p w:rsidR="00C94ECB" w:rsidRPr="00024B97" w:rsidRDefault="00C94ECB" w:rsidP="00024B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03"/>
              <w:gridCol w:w="3003"/>
            </w:tblGrid>
            <w:tr w:rsidR="00C94ECB" w:rsidRPr="00024B97" w:rsidTr="00024B97">
              <w:tc>
                <w:tcPr>
                  <w:tcW w:w="3003" w:type="dxa"/>
                  <w:shd w:val="clear" w:color="auto" w:fill="auto"/>
                </w:tcPr>
                <w:p w:rsidR="00C94ECB" w:rsidRPr="00024B97" w:rsidRDefault="00C94ECB" w:rsidP="00024B9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024B97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Частина тексту</w:t>
                  </w:r>
                </w:p>
              </w:tc>
              <w:tc>
                <w:tcPr>
                  <w:tcW w:w="3003" w:type="dxa"/>
                  <w:shd w:val="clear" w:color="auto" w:fill="auto"/>
                </w:tcPr>
                <w:p w:rsidR="00C94ECB" w:rsidRPr="00024B97" w:rsidRDefault="00C94ECB" w:rsidP="00024B9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024B97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Емоції Ніни</w:t>
                  </w:r>
                </w:p>
              </w:tc>
            </w:tr>
            <w:tr w:rsidR="00C94ECB" w:rsidRPr="00024B97" w:rsidTr="00024B97">
              <w:tc>
                <w:tcPr>
                  <w:tcW w:w="3003" w:type="dxa"/>
                  <w:shd w:val="clear" w:color="auto" w:fill="auto"/>
                </w:tcPr>
                <w:p w:rsidR="00C94ECB" w:rsidRPr="00024B97" w:rsidRDefault="00C94ECB" w:rsidP="00024B9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24B97">
                    <w:rPr>
                      <w:rFonts w:ascii="Times New Roman" w:hAnsi="Times New Roman"/>
                      <w:sz w:val="28"/>
                      <w:szCs w:val="28"/>
                    </w:rPr>
                    <w:t>Зачин</w:t>
                  </w:r>
                </w:p>
              </w:tc>
              <w:tc>
                <w:tcPr>
                  <w:tcW w:w="3003" w:type="dxa"/>
                  <w:shd w:val="clear" w:color="auto" w:fill="auto"/>
                </w:tcPr>
                <w:p w:rsidR="00C94ECB" w:rsidRPr="00024B97" w:rsidRDefault="00C94ECB" w:rsidP="00024B9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C94ECB" w:rsidRPr="00024B97" w:rsidTr="00024B97">
              <w:tc>
                <w:tcPr>
                  <w:tcW w:w="3003" w:type="dxa"/>
                  <w:shd w:val="clear" w:color="auto" w:fill="auto"/>
                </w:tcPr>
                <w:p w:rsidR="00C94ECB" w:rsidRPr="00024B97" w:rsidRDefault="00C94ECB" w:rsidP="00024B9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24B97">
                    <w:rPr>
                      <w:rFonts w:ascii="Times New Roman" w:hAnsi="Times New Roman"/>
                      <w:sz w:val="28"/>
                      <w:szCs w:val="28"/>
                    </w:rPr>
                    <w:t>Основна частина</w:t>
                  </w:r>
                </w:p>
              </w:tc>
              <w:tc>
                <w:tcPr>
                  <w:tcW w:w="3003" w:type="dxa"/>
                  <w:shd w:val="clear" w:color="auto" w:fill="auto"/>
                </w:tcPr>
                <w:p w:rsidR="00C94ECB" w:rsidRPr="00024B97" w:rsidRDefault="00C94ECB" w:rsidP="00024B9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C94ECB" w:rsidRPr="00024B97" w:rsidTr="00024B97">
              <w:tc>
                <w:tcPr>
                  <w:tcW w:w="3003" w:type="dxa"/>
                  <w:shd w:val="clear" w:color="auto" w:fill="auto"/>
                </w:tcPr>
                <w:p w:rsidR="00C94ECB" w:rsidRPr="00024B97" w:rsidRDefault="00C94ECB" w:rsidP="00024B9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24B97">
                    <w:rPr>
                      <w:rFonts w:ascii="Times New Roman" w:hAnsi="Times New Roman"/>
                      <w:sz w:val="28"/>
                      <w:szCs w:val="28"/>
                    </w:rPr>
                    <w:t>Кінцівка</w:t>
                  </w:r>
                </w:p>
              </w:tc>
              <w:tc>
                <w:tcPr>
                  <w:tcW w:w="3003" w:type="dxa"/>
                  <w:shd w:val="clear" w:color="auto" w:fill="auto"/>
                </w:tcPr>
                <w:p w:rsidR="00C94ECB" w:rsidRPr="00024B97" w:rsidRDefault="00C94ECB" w:rsidP="00024B9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C94ECB" w:rsidRPr="00024B97" w:rsidRDefault="00C94ECB" w:rsidP="00024B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94ECB" w:rsidRPr="00024B97" w:rsidRDefault="00C94ECB" w:rsidP="00024B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38" w:type="dxa"/>
            <w:shd w:val="clear" w:color="auto" w:fill="auto"/>
          </w:tcPr>
          <w:p w:rsidR="00C94ECB" w:rsidRPr="00024B97" w:rsidRDefault="00C94ECB" w:rsidP="00024B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4B97">
              <w:rPr>
                <w:rFonts w:ascii="Times New Roman" w:hAnsi="Times New Roman"/>
                <w:sz w:val="28"/>
                <w:szCs w:val="28"/>
              </w:rPr>
              <w:lastRenderedPageBreak/>
              <w:t>Хрестоматія 1-2 кл., Г.Ткачук «Гойдалка під кленом», с.50-53</w:t>
            </w:r>
          </w:p>
          <w:p w:rsidR="00C94ECB" w:rsidRPr="00024B97" w:rsidRDefault="00C94ECB" w:rsidP="00024B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4ECB" w:rsidRPr="00024B97" w:rsidTr="00024B97">
        <w:tc>
          <w:tcPr>
            <w:tcW w:w="959" w:type="dxa"/>
            <w:shd w:val="clear" w:color="auto" w:fill="auto"/>
          </w:tcPr>
          <w:p w:rsidR="00C94ECB" w:rsidRPr="00024B97" w:rsidRDefault="00C94ECB" w:rsidP="00024B97">
            <w:pPr>
              <w:pStyle w:val="-11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C94ECB" w:rsidRPr="00024B97" w:rsidRDefault="00C94ECB" w:rsidP="00024B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C94ECB" w:rsidRPr="00024B97" w:rsidRDefault="00C94ECB" w:rsidP="00024B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4B97">
              <w:rPr>
                <w:rFonts w:ascii="Times New Roman" w:hAnsi="Times New Roman"/>
                <w:sz w:val="28"/>
                <w:szCs w:val="28"/>
              </w:rPr>
              <w:t xml:space="preserve">Чи можна нехтувати ілюстраціями  під час читання тексту, якщо вони є на сторінці? 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02766F" w:rsidRPr="00024B97" w:rsidRDefault="0002766F" w:rsidP="00024B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24B97">
              <w:rPr>
                <w:rFonts w:ascii="Times New Roman" w:hAnsi="Times New Roman"/>
                <w:b/>
                <w:sz w:val="28"/>
                <w:szCs w:val="28"/>
              </w:rPr>
              <w:t>Перегляд та обговорення ілюстрації до оповідання.</w:t>
            </w:r>
          </w:p>
          <w:p w:rsidR="0002766F" w:rsidRPr="00024B97" w:rsidRDefault="0002766F" w:rsidP="00024B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94ECB" w:rsidRPr="00024B97" w:rsidRDefault="00C94ECB" w:rsidP="00024B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4B97">
              <w:rPr>
                <w:rFonts w:ascii="Times New Roman" w:hAnsi="Times New Roman"/>
                <w:b/>
                <w:sz w:val="28"/>
                <w:szCs w:val="28"/>
              </w:rPr>
              <w:t xml:space="preserve">**Дискусія з використанням графічного організатора </w:t>
            </w:r>
            <w:r w:rsidRPr="00024B97">
              <w:rPr>
                <w:rFonts w:ascii="Times New Roman" w:hAnsi="Times New Roman"/>
                <w:sz w:val="28"/>
                <w:szCs w:val="28"/>
              </w:rPr>
              <w:t>«Шкала ставлень»: «Якою має бути ілюстрація до тексту: реалістичною чи фантастичною?»</w:t>
            </w:r>
          </w:p>
          <w:p w:rsidR="00BB5BF9" w:rsidRPr="00024B97" w:rsidRDefault="00BB5BF9" w:rsidP="00024B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B5BF9" w:rsidRPr="00024B97" w:rsidRDefault="00BB5BF9" w:rsidP="00024B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4B97">
              <w:rPr>
                <w:rFonts w:ascii="Times New Roman" w:hAnsi="Times New Roman"/>
                <w:b/>
                <w:sz w:val="28"/>
                <w:szCs w:val="28"/>
              </w:rPr>
              <w:t>***</w:t>
            </w:r>
            <w:r w:rsidR="00C94ECB" w:rsidRPr="00024B97">
              <w:rPr>
                <w:rFonts w:ascii="Times New Roman" w:hAnsi="Times New Roman"/>
                <w:b/>
                <w:sz w:val="28"/>
                <w:szCs w:val="28"/>
              </w:rPr>
              <w:t>Створення власної фантастичної ілюстрації на</w:t>
            </w:r>
            <w:r w:rsidR="00C94ECB" w:rsidRPr="00024B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94ECB" w:rsidRPr="00024B97">
              <w:rPr>
                <w:rFonts w:ascii="Times New Roman" w:hAnsi="Times New Roman"/>
                <w:b/>
                <w:sz w:val="28"/>
                <w:szCs w:val="28"/>
              </w:rPr>
              <w:t>основі тексту «Гойдалка під кленом».</w:t>
            </w:r>
            <w:r w:rsidR="00C94ECB" w:rsidRPr="00024B97">
              <w:rPr>
                <w:rFonts w:ascii="Times New Roman" w:hAnsi="Times New Roman"/>
                <w:sz w:val="28"/>
                <w:szCs w:val="28"/>
              </w:rPr>
              <w:t xml:space="preserve"> Знайомство з технікою малювання плямами (видування/монотипія/відбитки). </w:t>
            </w:r>
          </w:p>
          <w:p w:rsidR="00BB5BF9" w:rsidRPr="00024B97" w:rsidRDefault="00BB5BF9" w:rsidP="00024B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94ECB" w:rsidRPr="00024B97" w:rsidRDefault="00BB5BF9" w:rsidP="00024B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4B97">
              <w:rPr>
                <w:rFonts w:ascii="Times New Roman" w:hAnsi="Times New Roman"/>
                <w:b/>
                <w:sz w:val="28"/>
                <w:szCs w:val="28"/>
              </w:rPr>
              <w:t xml:space="preserve">Гра </w:t>
            </w:r>
            <w:r w:rsidR="00CA55A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«</w:t>
            </w:r>
            <w:r w:rsidR="00C94ECB" w:rsidRPr="00024B97">
              <w:rPr>
                <w:rFonts w:ascii="Times New Roman" w:hAnsi="Times New Roman"/>
                <w:b/>
                <w:sz w:val="28"/>
                <w:szCs w:val="28"/>
              </w:rPr>
              <w:t>Картинна галерея</w:t>
            </w:r>
            <w:r w:rsidR="00CA55A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»</w:t>
            </w:r>
            <w:r w:rsidRPr="00024B97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="00C94ECB" w:rsidRPr="00024B97">
              <w:rPr>
                <w:rFonts w:ascii="Times New Roman" w:hAnsi="Times New Roman"/>
                <w:sz w:val="28"/>
                <w:szCs w:val="28"/>
              </w:rPr>
              <w:t xml:space="preserve"> спілкування глядачів з авторами (учні розміщують свої </w:t>
            </w:r>
            <w:r w:rsidRPr="00024B97">
              <w:rPr>
                <w:rFonts w:ascii="Times New Roman" w:hAnsi="Times New Roman"/>
                <w:sz w:val="28"/>
                <w:szCs w:val="28"/>
              </w:rPr>
              <w:t>і</w:t>
            </w:r>
            <w:r w:rsidR="00C94ECB" w:rsidRPr="00024B97">
              <w:rPr>
                <w:rFonts w:ascii="Times New Roman" w:hAnsi="Times New Roman"/>
                <w:sz w:val="28"/>
                <w:szCs w:val="28"/>
              </w:rPr>
              <w:t xml:space="preserve">люстрації у відведеному місці, розглядають ілюстрації інших, </w:t>
            </w:r>
            <w:r w:rsidR="00C94ECB" w:rsidRPr="00024B97">
              <w:rPr>
                <w:rFonts w:ascii="Times New Roman" w:hAnsi="Times New Roman"/>
                <w:sz w:val="28"/>
                <w:szCs w:val="28"/>
              </w:rPr>
              <w:lastRenderedPageBreak/>
              <w:t>обмінюються враженнями, ставлять запитання, намагаються здогадатись, що зображено на ілюстрації).</w:t>
            </w:r>
          </w:p>
          <w:p w:rsidR="00C94ECB" w:rsidRPr="00024B97" w:rsidRDefault="00C94ECB" w:rsidP="00024B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94ECB" w:rsidRPr="00024B97" w:rsidRDefault="00C94ECB" w:rsidP="00024B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4B97">
              <w:rPr>
                <w:rFonts w:ascii="Times New Roman" w:hAnsi="Times New Roman"/>
                <w:b/>
                <w:i/>
                <w:sz w:val="28"/>
                <w:szCs w:val="28"/>
              </w:rPr>
              <w:t>Д/з</w:t>
            </w:r>
            <w:r w:rsidRPr="00024B97">
              <w:rPr>
                <w:rFonts w:ascii="Times New Roman" w:hAnsi="Times New Roman"/>
                <w:b/>
                <w:sz w:val="28"/>
                <w:szCs w:val="28"/>
              </w:rPr>
              <w:t xml:space="preserve"> Оп</w:t>
            </w:r>
            <w:r w:rsidR="0002766F" w:rsidRPr="00024B97">
              <w:rPr>
                <w:rFonts w:ascii="Times New Roman" w:hAnsi="Times New Roman"/>
                <w:b/>
                <w:sz w:val="28"/>
                <w:szCs w:val="28"/>
              </w:rPr>
              <w:t>итування «Про що може бути оповідання</w:t>
            </w:r>
            <w:r w:rsidRPr="00024B97">
              <w:rPr>
                <w:rFonts w:ascii="Times New Roman" w:hAnsi="Times New Roman"/>
                <w:b/>
                <w:sz w:val="28"/>
                <w:szCs w:val="28"/>
              </w:rPr>
              <w:t xml:space="preserve">?» </w:t>
            </w:r>
            <w:r w:rsidR="0002766F" w:rsidRPr="00024B97">
              <w:rPr>
                <w:rFonts w:ascii="Times New Roman" w:hAnsi="Times New Roman"/>
                <w:sz w:val="28"/>
                <w:szCs w:val="28"/>
              </w:rPr>
              <w:t>(Показати декільком особам (батьки, брат, сестра, бабуся тощо) малюнок на с.53, але не давати читати текст. Запропонувати</w:t>
            </w:r>
            <w:r w:rsidRPr="00024B97">
              <w:rPr>
                <w:rFonts w:ascii="Times New Roman" w:hAnsi="Times New Roman"/>
                <w:sz w:val="28"/>
                <w:szCs w:val="28"/>
              </w:rPr>
              <w:t xml:space="preserve">  їм пофантазув</w:t>
            </w:r>
            <w:r w:rsidR="0002766F" w:rsidRPr="00024B97">
              <w:rPr>
                <w:rFonts w:ascii="Times New Roman" w:hAnsi="Times New Roman"/>
                <w:sz w:val="28"/>
                <w:szCs w:val="28"/>
              </w:rPr>
              <w:t xml:space="preserve">ати, про що може розповідатись у тексті. Записати </w:t>
            </w:r>
            <w:r w:rsidRPr="00024B97">
              <w:rPr>
                <w:rFonts w:ascii="Times New Roman" w:hAnsi="Times New Roman"/>
                <w:sz w:val="28"/>
                <w:szCs w:val="28"/>
              </w:rPr>
              <w:t>відповіді рідних 3-4-ма реченнями.</w:t>
            </w:r>
            <w:r w:rsidR="0002766F" w:rsidRPr="00024B97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338" w:type="dxa"/>
            <w:shd w:val="clear" w:color="auto" w:fill="auto"/>
          </w:tcPr>
          <w:p w:rsidR="00C94ECB" w:rsidRPr="00024B97" w:rsidRDefault="00C94ECB" w:rsidP="00024B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4B97">
              <w:rPr>
                <w:rFonts w:ascii="Times New Roman" w:hAnsi="Times New Roman"/>
                <w:sz w:val="28"/>
                <w:szCs w:val="28"/>
              </w:rPr>
              <w:lastRenderedPageBreak/>
              <w:t>Хрестоматія 1-2 кл., Г.Ткачук «Гойдалка під кленом», с. 53</w:t>
            </w:r>
          </w:p>
          <w:p w:rsidR="00C94ECB" w:rsidRPr="00024B97" w:rsidRDefault="00C94ECB" w:rsidP="00024B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94ECB" w:rsidRPr="00024B97" w:rsidRDefault="00C94ECB" w:rsidP="00024B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94ECB" w:rsidRPr="00024B97" w:rsidRDefault="00C94ECB" w:rsidP="00024B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94ECB" w:rsidRPr="00024B97" w:rsidRDefault="00C94ECB" w:rsidP="00024B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94ECB" w:rsidRPr="00024B97" w:rsidRDefault="00C94ECB" w:rsidP="00024B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4B97">
              <w:rPr>
                <w:rFonts w:ascii="Times New Roman" w:hAnsi="Times New Roman"/>
                <w:sz w:val="28"/>
                <w:szCs w:val="28"/>
              </w:rPr>
              <w:t>Технік</w:t>
            </w:r>
            <w:r w:rsidR="00B0069D">
              <w:rPr>
                <w:rFonts w:ascii="Times New Roman" w:hAnsi="Times New Roman"/>
                <w:sz w:val="28"/>
                <w:szCs w:val="28"/>
              </w:rPr>
              <w:t>и</w:t>
            </w:r>
            <w:r w:rsidRPr="00024B97">
              <w:rPr>
                <w:rFonts w:ascii="Times New Roman" w:hAnsi="Times New Roman"/>
                <w:sz w:val="28"/>
                <w:szCs w:val="28"/>
              </w:rPr>
              <w:t xml:space="preserve"> малювання плямами. Режим доступу:</w:t>
            </w:r>
          </w:p>
          <w:p w:rsidR="00C94ECB" w:rsidRPr="00024B97" w:rsidRDefault="00A82F1F" w:rsidP="00024B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10" w:history="1">
              <w:r w:rsidR="00C94ECB" w:rsidRPr="00024B97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https://pedpresa.ua/148093-20-spontannyh-tehnik-malyuvannya-dlya-ditej.html</w:t>
              </w:r>
            </w:hyperlink>
            <w:r w:rsidR="00C94ECB" w:rsidRPr="00024B9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C94ECB" w:rsidRPr="00024B97" w:rsidTr="00024B97">
        <w:tc>
          <w:tcPr>
            <w:tcW w:w="959" w:type="dxa"/>
            <w:shd w:val="clear" w:color="auto" w:fill="auto"/>
          </w:tcPr>
          <w:p w:rsidR="00C94ECB" w:rsidRPr="00024B97" w:rsidRDefault="00C94ECB" w:rsidP="00024B97">
            <w:pPr>
              <w:pStyle w:val="-11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C94ECB" w:rsidRPr="00024B97" w:rsidRDefault="00C94ECB" w:rsidP="00024B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C94ECB" w:rsidRPr="00024B97" w:rsidRDefault="00C94ECB" w:rsidP="00024B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4B97">
              <w:rPr>
                <w:rFonts w:ascii="Times New Roman" w:hAnsi="Times New Roman"/>
                <w:sz w:val="28"/>
                <w:szCs w:val="28"/>
              </w:rPr>
              <w:t>Як таблиця допомагає зрозуміти текст?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C94ECB" w:rsidRPr="00024B97" w:rsidRDefault="00C94ECB" w:rsidP="00024B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4B97">
              <w:rPr>
                <w:rFonts w:ascii="Times New Roman" w:hAnsi="Times New Roman"/>
                <w:b/>
                <w:sz w:val="28"/>
                <w:szCs w:val="28"/>
              </w:rPr>
              <w:t>****Перетворення інформації</w:t>
            </w:r>
            <w:r w:rsidRPr="00024B97">
              <w:rPr>
                <w:rFonts w:ascii="Times New Roman" w:hAnsi="Times New Roman"/>
                <w:sz w:val="28"/>
                <w:szCs w:val="28"/>
              </w:rPr>
              <w:t xml:space="preserve"> (заповнення таблиці</w:t>
            </w:r>
            <w:r w:rsidR="0002766F" w:rsidRPr="00024B97">
              <w:rPr>
                <w:rFonts w:ascii="Times New Roman" w:hAnsi="Times New Roman"/>
                <w:sz w:val="28"/>
                <w:szCs w:val="28"/>
              </w:rPr>
              <w:t xml:space="preserve"> на основі прочитаного тексту</w:t>
            </w:r>
            <w:r w:rsidRPr="00024B97">
              <w:rPr>
                <w:rFonts w:ascii="Times New Roman" w:hAnsi="Times New Roman"/>
                <w:sz w:val="28"/>
                <w:szCs w:val="28"/>
              </w:rPr>
              <w:t xml:space="preserve">: встановлення відповідності дій з </w:t>
            </w:r>
            <w:r w:rsidR="0002766F" w:rsidRPr="00024B97">
              <w:rPr>
                <w:rFonts w:ascii="Times New Roman" w:hAnsi="Times New Roman"/>
                <w:sz w:val="28"/>
                <w:szCs w:val="28"/>
              </w:rPr>
              <w:t xml:space="preserve">тими </w:t>
            </w:r>
            <w:r w:rsidRPr="00024B97">
              <w:rPr>
                <w:rFonts w:ascii="Times New Roman" w:hAnsi="Times New Roman"/>
                <w:sz w:val="28"/>
                <w:szCs w:val="28"/>
              </w:rPr>
              <w:t xml:space="preserve">персонажами, які їх виконували). </w:t>
            </w:r>
          </w:p>
          <w:p w:rsidR="0002766F" w:rsidRPr="00024B97" w:rsidRDefault="0002766F" w:rsidP="00024B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94ECB" w:rsidRPr="00024B97" w:rsidRDefault="00C94ECB" w:rsidP="00024B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24B97">
              <w:rPr>
                <w:rFonts w:ascii="Times New Roman" w:hAnsi="Times New Roman"/>
                <w:b/>
                <w:sz w:val="28"/>
                <w:szCs w:val="28"/>
              </w:rPr>
              <w:t xml:space="preserve">Обговорення </w:t>
            </w:r>
            <w:r w:rsidR="0002766F" w:rsidRPr="00024B97">
              <w:rPr>
                <w:rFonts w:ascii="Times New Roman" w:hAnsi="Times New Roman"/>
                <w:b/>
                <w:sz w:val="28"/>
                <w:szCs w:val="28"/>
              </w:rPr>
              <w:t>інформації, зафіксованої в таблиці:</w:t>
            </w:r>
          </w:p>
          <w:p w:rsidR="0002766F" w:rsidRDefault="00C94ECB" w:rsidP="00024B97">
            <w:pPr>
              <w:pStyle w:val="-11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4B97">
              <w:rPr>
                <w:rFonts w:ascii="Times New Roman" w:hAnsi="Times New Roman"/>
                <w:sz w:val="28"/>
                <w:szCs w:val="28"/>
              </w:rPr>
              <w:t xml:space="preserve">Чи всі персонажі вказані в таблиці? Кого бракує? </w:t>
            </w:r>
          </w:p>
          <w:p w:rsidR="00DF46BE" w:rsidRDefault="00DF46BE" w:rsidP="00024B97">
            <w:pPr>
              <w:pStyle w:val="-11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 що повідомляє Ніна в зачині? В основній частині? У кінцівці? </w:t>
            </w:r>
            <w:r w:rsidR="00B71378">
              <w:rPr>
                <w:rFonts w:ascii="Times New Roman" w:hAnsi="Times New Roman"/>
                <w:sz w:val="28"/>
                <w:szCs w:val="28"/>
              </w:rPr>
              <w:t>(Учитель може знов</w:t>
            </w:r>
            <w:r w:rsidR="00927C29">
              <w:rPr>
                <w:rFonts w:ascii="Times New Roman" w:hAnsi="Times New Roman"/>
                <w:sz w:val="28"/>
                <w:szCs w:val="28"/>
              </w:rPr>
              <w:t>у</w:t>
            </w:r>
            <w:r w:rsidR="00B71378">
              <w:rPr>
                <w:rFonts w:ascii="Times New Roman" w:hAnsi="Times New Roman"/>
                <w:sz w:val="28"/>
                <w:szCs w:val="28"/>
              </w:rPr>
              <w:t xml:space="preserve"> звернутис</w:t>
            </w:r>
            <w:r w:rsidR="00927C29">
              <w:rPr>
                <w:rFonts w:ascii="Times New Roman" w:hAnsi="Times New Roman"/>
                <w:sz w:val="28"/>
                <w:szCs w:val="28"/>
              </w:rPr>
              <w:t>ь</w:t>
            </w:r>
            <w:r w:rsidR="00B71378">
              <w:rPr>
                <w:rFonts w:ascii="Times New Roman" w:hAnsi="Times New Roman"/>
                <w:sz w:val="28"/>
                <w:szCs w:val="28"/>
              </w:rPr>
              <w:t xml:space="preserve"> до моделі тексту (потяг) и пересувати фігурку дівчинки по частинах тексту (локомотив, вагони, платформа з сигнальним ліхтарем). </w:t>
            </w:r>
          </w:p>
          <w:p w:rsidR="00DF46BE" w:rsidRPr="00024B97" w:rsidRDefault="00DF46BE" w:rsidP="00DF46BE">
            <w:pPr>
              <w:pStyle w:val="-1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1378">
              <w:rPr>
                <w:rFonts w:ascii="Times New Roman" w:hAnsi="Times New Roman"/>
                <w:color w:val="FF0000"/>
                <w:sz w:val="28"/>
                <w:szCs w:val="28"/>
              </w:rPr>
              <w:t>(Важливо!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Ніна – це оповідач. Оповідачем називають того в оповіданні, від імені кого </w:t>
            </w:r>
            <w:r w:rsidRPr="007018D8">
              <w:rPr>
                <w:rFonts w:ascii="Times New Roman" w:hAnsi="Times New Roman"/>
                <w:sz w:val="28"/>
                <w:szCs w:val="28"/>
              </w:rPr>
              <w:t>письменник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веде розповідь про людей і події.)  </w:t>
            </w:r>
          </w:p>
          <w:p w:rsidR="0002766F" w:rsidRPr="00024B97" w:rsidRDefault="00C94ECB" w:rsidP="00024B97">
            <w:pPr>
              <w:pStyle w:val="-11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4B9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Чи з усіма Ніна розмовляла? </w:t>
            </w:r>
          </w:p>
          <w:p w:rsidR="00C94ECB" w:rsidRPr="00024B97" w:rsidRDefault="00C94ECB" w:rsidP="00024B97">
            <w:pPr>
              <w:pStyle w:val="-11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4B97">
              <w:rPr>
                <w:rFonts w:ascii="Times New Roman" w:hAnsi="Times New Roman"/>
                <w:sz w:val="28"/>
                <w:szCs w:val="28"/>
              </w:rPr>
              <w:t>Про що вона могла розмовляти з дідусем? Продавчинею?</w:t>
            </w:r>
          </w:p>
          <w:p w:rsidR="0002766F" w:rsidRPr="00024B97" w:rsidRDefault="0002766F" w:rsidP="00024B97">
            <w:pPr>
              <w:pStyle w:val="-1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94ECB" w:rsidRPr="00024B97" w:rsidRDefault="00C94ECB" w:rsidP="00927C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4B97">
              <w:rPr>
                <w:rFonts w:ascii="Times New Roman" w:hAnsi="Times New Roman"/>
                <w:b/>
                <w:sz w:val="28"/>
                <w:szCs w:val="28"/>
              </w:rPr>
              <w:t>Гра-імпровізація  в групах</w:t>
            </w:r>
            <w:r w:rsidR="0002766F" w:rsidRPr="00024B9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927C29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Pr="00024B97">
              <w:rPr>
                <w:rFonts w:ascii="Times New Roman" w:hAnsi="Times New Roman"/>
                <w:sz w:val="28"/>
                <w:szCs w:val="28"/>
              </w:rPr>
              <w:t>Нінині розмови</w:t>
            </w:r>
            <w:r w:rsidR="00927C29">
              <w:rPr>
                <w:rFonts w:ascii="Times New Roman" w:hAnsi="Times New Roman"/>
                <w:sz w:val="28"/>
                <w:szCs w:val="28"/>
              </w:rPr>
              <w:t>»</w:t>
            </w:r>
            <w:r w:rsidRPr="00024B97">
              <w:rPr>
                <w:rFonts w:ascii="Times New Roman" w:hAnsi="Times New Roman"/>
                <w:sz w:val="28"/>
                <w:szCs w:val="28"/>
              </w:rPr>
              <w:t xml:space="preserve"> (персонажі: Ніна, тато, мама</w:t>
            </w:r>
            <w:r w:rsidR="00DF46BE">
              <w:rPr>
                <w:rFonts w:ascii="Times New Roman" w:hAnsi="Times New Roman"/>
                <w:sz w:val="28"/>
                <w:szCs w:val="28"/>
              </w:rPr>
              <w:t>, Марко, продавчиня, Марків дід</w:t>
            </w:r>
            <w:r w:rsidRPr="00024B9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r w:rsidRPr="00024B97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338" w:type="dxa"/>
            <w:shd w:val="clear" w:color="auto" w:fill="auto"/>
          </w:tcPr>
          <w:p w:rsidR="00C94ECB" w:rsidRPr="00024B97" w:rsidRDefault="00C94ECB" w:rsidP="00024B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4B97">
              <w:rPr>
                <w:rFonts w:ascii="Times New Roman" w:hAnsi="Times New Roman"/>
                <w:sz w:val="28"/>
                <w:szCs w:val="28"/>
              </w:rPr>
              <w:lastRenderedPageBreak/>
              <w:t>Хрестоматія 1-2 кл., Г.Ткачук «Гойдалка під кленом», с. 53</w:t>
            </w:r>
          </w:p>
          <w:p w:rsidR="00C94ECB" w:rsidRPr="00024B97" w:rsidRDefault="00C94ECB" w:rsidP="00024B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4ECB" w:rsidRPr="00024B97" w:rsidTr="00024B97">
        <w:trPr>
          <w:trHeight w:val="1255"/>
        </w:trPr>
        <w:tc>
          <w:tcPr>
            <w:tcW w:w="959" w:type="dxa"/>
            <w:shd w:val="clear" w:color="auto" w:fill="auto"/>
          </w:tcPr>
          <w:p w:rsidR="00C94ECB" w:rsidRPr="00024B97" w:rsidRDefault="00C94ECB" w:rsidP="00024B97">
            <w:pPr>
              <w:pStyle w:val="-11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C94ECB" w:rsidRPr="00024B97" w:rsidRDefault="00C94ECB" w:rsidP="00024B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C94ECB" w:rsidRPr="00024B97" w:rsidRDefault="00C94ECB" w:rsidP="00024B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4B97">
              <w:rPr>
                <w:rFonts w:ascii="Times New Roman" w:hAnsi="Times New Roman"/>
                <w:sz w:val="28"/>
                <w:szCs w:val="28"/>
              </w:rPr>
              <w:t>Як побудувати текст-розповідь?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C94ECB" w:rsidRPr="00024B97" w:rsidRDefault="00C94ECB" w:rsidP="00024B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4B97">
              <w:rPr>
                <w:rFonts w:ascii="Times New Roman" w:hAnsi="Times New Roman"/>
                <w:b/>
                <w:sz w:val="28"/>
                <w:szCs w:val="28"/>
              </w:rPr>
              <w:t>Створення учнями тексту-розповіді з</w:t>
            </w:r>
            <w:r w:rsidRPr="00024B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24B97">
              <w:rPr>
                <w:rFonts w:ascii="Times New Roman" w:hAnsi="Times New Roman"/>
                <w:b/>
                <w:sz w:val="28"/>
                <w:szCs w:val="28"/>
              </w:rPr>
              <w:t>використанням слів-маркерів</w:t>
            </w:r>
            <w:r w:rsidRPr="00024B97">
              <w:rPr>
                <w:rFonts w:ascii="Times New Roman" w:hAnsi="Times New Roman"/>
                <w:sz w:val="28"/>
                <w:szCs w:val="28"/>
              </w:rPr>
              <w:t xml:space="preserve"> (Емма Котс «Піксарівська казочка» </w:t>
            </w:r>
            <w:r w:rsidRPr="00024B97">
              <w:rPr>
                <w:rFonts w:ascii="Times New Roman" w:hAnsi="Times New Roman"/>
                <w:b/>
                <w:sz w:val="28"/>
                <w:szCs w:val="28"/>
              </w:rPr>
              <w:t>*****</w:t>
            </w:r>
            <w:r w:rsidRPr="00024B97">
              <w:rPr>
                <w:rFonts w:ascii="Times New Roman" w:hAnsi="Times New Roman"/>
                <w:sz w:val="28"/>
                <w:szCs w:val="28"/>
              </w:rPr>
              <w:t>) як сценарію до мультфільму. Перевірка правопису слів, що викликають сумніви</w:t>
            </w:r>
            <w:r w:rsidR="00435B35" w:rsidRPr="00024B97">
              <w:rPr>
                <w:rFonts w:ascii="Times New Roman" w:hAnsi="Times New Roman"/>
                <w:sz w:val="28"/>
                <w:szCs w:val="28"/>
              </w:rPr>
              <w:t>,</w:t>
            </w:r>
            <w:r w:rsidRPr="00024B97">
              <w:rPr>
                <w:rFonts w:ascii="Times New Roman" w:hAnsi="Times New Roman"/>
                <w:sz w:val="28"/>
                <w:szCs w:val="28"/>
              </w:rPr>
              <w:t xml:space="preserve"> за орфографічним словником.</w:t>
            </w:r>
          </w:p>
          <w:p w:rsidR="00C94ECB" w:rsidRPr="00024B97" w:rsidRDefault="00C94ECB" w:rsidP="00024B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35B35" w:rsidRPr="00024B97" w:rsidRDefault="00C94ECB" w:rsidP="00024B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4B97">
              <w:rPr>
                <w:rFonts w:ascii="Times New Roman" w:hAnsi="Times New Roman"/>
                <w:b/>
                <w:sz w:val="28"/>
                <w:szCs w:val="28"/>
              </w:rPr>
              <w:t>Перегляд мультфільму</w:t>
            </w:r>
            <w:r w:rsidRPr="00024B97">
              <w:rPr>
                <w:rFonts w:ascii="Times New Roman" w:hAnsi="Times New Roman"/>
                <w:sz w:val="28"/>
                <w:szCs w:val="28"/>
              </w:rPr>
              <w:t xml:space="preserve"> студії  PIXAR</w:t>
            </w:r>
            <w:r w:rsidR="00435B35" w:rsidRPr="00024B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27C29">
              <w:rPr>
                <w:rFonts w:ascii="Times New Roman" w:hAnsi="Times New Roman"/>
                <w:sz w:val="28"/>
                <w:szCs w:val="28"/>
              </w:rPr>
              <w:t>«</w:t>
            </w:r>
            <w:r w:rsidR="0010699B" w:rsidRPr="00024B97">
              <w:rPr>
                <w:rFonts w:ascii="Times New Roman" w:hAnsi="Times New Roman"/>
                <w:sz w:val="28"/>
                <w:szCs w:val="28"/>
              </w:rPr>
              <w:t>Пісочник</w:t>
            </w:r>
            <w:r w:rsidR="00927C29">
              <w:rPr>
                <w:rFonts w:ascii="Times New Roman" w:hAnsi="Times New Roman"/>
                <w:sz w:val="28"/>
                <w:szCs w:val="28"/>
              </w:rPr>
              <w:t>»</w:t>
            </w:r>
            <w:r w:rsidR="0010699B" w:rsidRPr="00024B97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392314" w:rsidRPr="00024B97">
              <w:rPr>
                <w:rFonts w:ascii="Times New Roman" w:hAnsi="Times New Roman"/>
                <w:sz w:val="28"/>
                <w:szCs w:val="28"/>
              </w:rPr>
              <w:t>англ.</w:t>
            </w:r>
            <w:r w:rsidR="00927C29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435B35" w:rsidRPr="00024B97">
              <w:rPr>
                <w:rFonts w:ascii="Times New Roman" w:hAnsi="Times New Roman"/>
                <w:sz w:val="28"/>
                <w:szCs w:val="28"/>
                <w:lang w:val="en-US"/>
              </w:rPr>
              <w:t>Piper</w:t>
            </w:r>
            <w:r w:rsidR="00927C29">
              <w:rPr>
                <w:rFonts w:ascii="Times New Roman" w:hAnsi="Times New Roman"/>
                <w:sz w:val="28"/>
                <w:szCs w:val="28"/>
              </w:rPr>
              <w:t>»</w:t>
            </w:r>
            <w:r w:rsidR="0010699B" w:rsidRPr="00024B97">
              <w:rPr>
                <w:rFonts w:ascii="Times New Roman" w:hAnsi="Times New Roman"/>
                <w:sz w:val="28"/>
                <w:szCs w:val="28"/>
                <w:lang w:val="en-US"/>
              </w:rPr>
              <w:t>)</w:t>
            </w:r>
            <w:r w:rsidRPr="00024B97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435B35" w:rsidRPr="00024B97" w:rsidRDefault="00435B35" w:rsidP="00024B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35B35" w:rsidRPr="00024B97" w:rsidRDefault="00C94ECB" w:rsidP="00024B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4B97">
              <w:rPr>
                <w:rFonts w:ascii="Times New Roman" w:hAnsi="Times New Roman"/>
                <w:b/>
                <w:sz w:val="28"/>
                <w:szCs w:val="28"/>
              </w:rPr>
              <w:t>Обговорення форми медіатексту</w:t>
            </w:r>
            <w:r w:rsidRPr="00024B97">
              <w:rPr>
                <w:rFonts w:ascii="Times New Roman" w:hAnsi="Times New Roman"/>
                <w:sz w:val="28"/>
                <w:szCs w:val="28"/>
              </w:rPr>
              <w:t xml:space="preserve"> (відсутність слів, наявність музики, звуків): як вдалося зрозуміти безсловесний мультфільм? </w:t>
            </w:r>
          </w:p>
          <w:p w:rsidR="00435B35" w:rsidRPr="00024B97" w:rsidRDefault="00435B35" w:rsidP="00024B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94ECB" w:rsidRPr="00024B97" w:rsidRDefault="00A7213F" w:rsidP="00024B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4B97">
              <w:rPr>
                <w:rFonts w:ascii="Times New Roman" w:hAnsi="Times New Roman"/>
                <w:b/>
                <w:sz w:val="28"/>
                <w:szCs w:val="28"/>
              </w:rPr>
              <w:t>******</w:t>
            </w:r>
            <w:r w:rsidR="00C94ECB" w:rsidRPr="00024B97">
              <w:rPr>
                <w:rFonts w:ascii="Times New Roman" w:hAnsi="Times New Roman"/>
                <w:b/>
                <w:sz w:val="28"/>
                <w:szCs w:val="28"/>
              </w:rPr>
              <w:t xml:space="preserve">Переказ змісту мультфільму </w:t>
            </w:r>
            <w:r w:rsidR="00927C29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="00392314" w:rsidRPr="00024B97">
              <w:rPr>
                <w:rFonts w:ascii="Times New Roman" w:hAnsi="Times New Roman"/>
                <w:b/>
                <w:sz w:val="28"/>
                <w:szCs w:val="28"/>
              </w:rPr>
              <w:t>Пісочн</w:t>
            </w:r>
            <w:r w:rsidR="00927C29">
              <w:rPr>
                <w:rFonts w:ascii="Times New Roman" w:hAnsi="Times New Roman"/>
                <w:b/>
                <w:sz w:val="28"/>
                <w:szCs w:val="28"/>
              </w:rPr>
              <w:t>и</w:t>
            </w:r>
            <w:r w:rsidR="00392314" w:rsidRPr="00024B97">
              <w:rPr>
                <w:rFonts w:ascii="Times New Roman" w:hAnsi="Times New Roman"/>
                <w:b/>
                <w:sz w:val="28"/>
                <w:szCs w:val="28"/>
              </w:rPr>
              <w:t>к</w:t>
            </w:r>
            <w:r w:rsidR="00927C29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  <w:r w:rsidR="00392314" w:rsidRPr="00024B9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C94ECB" w:rsidRPr="00024B97">
              <w:rPr>
                <w:rFonts w:ascii="Times New Roman" w:hAnsi="Times New Roman"/>
                <w:b/>
                <w:sz w:val="28"/>
                <w:szCs w:val="28"/>
              </w:rPr>
              <w:t>з опорою на слова</w:t>
            </w:r>
            <w:r w:rsidR="00C94ECB" w:rsidRPr="00024B97">
              <w:rPr>
                <w:rFonts w:ascii="Times New Roman" w:hAnsi="Times New Roman"/>
                <w:sz w:val="28"/>
                <w:szCs w:val="28"/>
              </w:rPr>
              <w:t>-</w:t>
            </w:r>
            <w:r w:rsidR="00C94ECB" w:rsidRPr="00024B97">
              <w:rPr>
                <w:rFonts w:ascii="Times New Roman" w:hAnsi="Times New Roman"/>
                <w:b/>
                <w:sz w:val="28"/>
                <w:szCs w:val="28"/>
              </w:rPr>
              <w:t>маркери</w:t>
            </w:r>
            <w:r w:rsidR="00C94ECB" w:rsidRPr="00024B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94ECB" w:rsidRPr="00024B97">
              <w:rPr>
                <w:rFonts w:ascii="Times New Roman" w:hAnsi="Times New Roman"/>
                <w:i/>
                <w:sz w:val="28"/>
                <w:szCs w:val="28"/>
              </w:rPr>
              <w:t>(Колись давно жили собі…, щодня…, якось…, тому…, аж доки зрештою…).</w:t>
            </w:r>
          </w:p>
          <w:p w:rsidR="00C94ECB" w:rsidRPr="00024B97" w:rsidRDefault="00C94ECB" w:rsidP="00024B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38" w:type="dxa"/>
            <w:shd w:val="clear" w:color="auto" w:fill="auto"/>
          </w:tcPr>
          <w:p w:rsidR="00C94ECB" w:rsidRPr="00024B97" w:rsidRDefault="00C94ECB" w:rsidP="00024B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94ECB" w:rsidRPr="00024B97" w:rsidRDefault="00C94ECB" w:rsidP="00024B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94ECB" w:rsidRPr="00024B97" w:rsidRDefault="00C94ECB" w:rsidP="00024B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94ECB" w:rsidRPr="00024B97" w:rsidRDefault="00C94ECB" w:rsidP="00024B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94ECB" w:rsidRPr="00024B97" w:rsidRDefault="00C94ECB" w:rsidP="00024B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94ECB" w:rsidRPr="00024B97" w:rsidRDefault="00C94ECB" w:rsidP="00024B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94ECB" w:rsidRPr="00024B97" w:rsidRDefault="00C94ECB" w:rsidP="00024B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94ECB" w:rsidRPr="00024B97" w:rsidRDefault="00C94ECB" w:rsidP="00024B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4B97">
              <w:rPr>
                <w:rFonts w:ascii="Times New Roman" w:hAnsi="Times New Roman"/>
                <w:sz w:val="28"/>
                <w:szCs w:val="28"/>
              </w:rPr>
              <w:t>Мультфільм «Piper» студії  PIXAR. Режим доступу:</w:t>
            </w:r>
          </w:p>
          <w:p w:rsidR="00C94ECB" w:rsidRPr="00024B97" w:rsidRDefault="00A82F1F" w:rsidP="00024B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11" w:history="1">
              <w:r w:rsidR="00C94ECB" w:rsidRPr="00024B97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https://www.youtube.com/watch?v=Vu9evsmS8vo</w:t>
              </w:r>
            </w:hyperlink>
            <w:r w:rsidR="00C94ECB" w:rsidRPr="00024B9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C94ECB" w:rsidRPr="007E3DA0" w:rsidRDefault="00C94ECB" w:rsidP="00C94ECB">
      <w:pPr>
        <w:rPr>
          <w:rFonts w:ascii="Times New Roman" w:hAnsi="Times New Roman"/>
          <w:sz w:val="28"/>
          <w:szCs w:val="28"/>
        </w:rPr>
      </w:pPr>
    </w:p>
    <w:p w:rsidR="00C94ECB" w:rsidRPr="007E3DA0" w:rsidRDefault="00C94ECB" w:rsidP="00C94ECB">
      <w:pPr>
        <w:rPr>
          <w:rFonts w:ascii="Times New Roman" w:hAnsi="Times New Roman"/>
          <w:sz w:val="28"/>
          <w:szCs w:val="28"/>
        </w:rPr>
      </w:pPr>
      <w:r w:rsidRPr="007E3DA0">
        <w:rPr>
          <w:rFonts w:ascii="Times New Roman" w:hAnsi="Times New Roman"/>
          <w:sz w:val="28"/>
          <w:szCs w:val="28"/>
        </w:rPr>
        <w:t>* Додаток 1</w:t>
      </w:r>
    </w:p>
    <w:p w:rsidR="00C94ECB" w:rsidRPr="007E3DA0" w:rsidRDefault="00C94ECB" w:rsidP="00C94ECB">
      <w:pPr>
        <w:rPr>
          <w:rFonts w:ascii="Times New Roman" w:hAnsi="Times New Roman"/>
          <w:sz w:val="28"/>
          <w:szCs w:val="28"/>
        </w:rPr>
      </w:pPr>
      <w:r w:rsidRPr="007E3DA0">
        <w:rPr>
          <w:rFonts w:ascii="Times New Roman" w:hAnsi="Times New Roman"/>
          <w:sz w:val="28"/>
          <w:szCs w:val="28"/>
        </w:rPr>
        <w:lastRenderedPageBreak/>
        <w:t xml:space="preserve">Текст </w:t>
      </w:r>
      <w:r w:rsidR="00927C29">
        <w:rPr>
          <w:rFonts w:ascii="Times New Roman" w:hAnsi="Times New Roman"/>
          <w:sz w:val="28"/>
          <w:szCs w:val="28"/>
        </w:rPr>
        <w:t>«</w:t>
      </w:r>
      <w:r w:rsidR="00435B35">
        <w:rPr>
          <w:rFonts w:ascii="Times New Roman" w:hAnsi="Times New Roman"/>
          <w:sz w:val="28"/>
          <w:szCs w:val="28"/>
        </w:rPr>
        <w:t>Гойдалка п</w:t>
      </w:r>
      <w:r w:rsidR="00CA55AF">
        <w:rPr>
          <w:rFonts w:ascii="Times New Roman" w:hAnsi="Times New Roman"/>
          <w:sz w:val="28"/>
          <w:szCs w:val="28"/>
          <w:lang w:val="ru-RU"/>
        </w:rPr>
        <w:t>і</w:t>
      </w:r>
      <w:r w:rsidR="00435B35">
        <w:rPr>
          <w:rFonts w:ascii="Times New Roman" w:hAnsi="Times New Roman"/>
          <w:sz w:val="28"/>
          <w:szCs w:val="28"/>
        </w:rPr>
        <w:t>д кленом</w:t>
      </w:r>
      <w:r w:rsidR="00927C29">
        <w:rPr>
          <w:rFonts w:ascii="Times New Roman" w:hAnsi="Times New Roman"/>
          <w:sz w:val="28"/>
          <w:szCs w:val="28"/>
        </w:rPr>
        <w:t>»</w:t>
      </w:r>
      <w:r w:rsidR="00435B35">
        <w:rPr>
          <w:rFonts w:ascii="Times New Roman" w:hAnsi="Times New Roman"/>
          <w:sz w:val="28"/>
          <w:szCs w:val="28"/>
        </w:rPr>
        <w:t xml:space="preserve"> </w:t>
      </w:r>
      <w:r w:rsidRPr="007E3DA0">
        <w:rPr>
          <w:rFonts w:ascii="Times New Roman" w:hAnsi="Times New Roman"/>
          <w:sz w:val="28"/>
          <w:szCs w:val="28"/>
        </w:rPr>
        <w:t>поділити на 6 фрагментів: 1 фрагмент (зачин), 4 фрагменти (основна частина), 1 фрагмент (кінцівка). Кожна група отримує один фрагмент і з’ясовує його місце в складі потягу. Учитель просить обґр</w:t>
      </w:r>
      <w:r w:rsidR="00435B35">
        <w:rPr>
          <w:rFonts w:ascii="Times New Roman" w:hAnsi="Times New Roman"/>
          <w:sz w:val="28"/>
          <w:szCs w:val="28"/>
        </w:rPr>
        <w:t>унтувати вибір місця фрагменту в</w:t>
      </w:r>
      <w:r w:rsidRPr="007E3DA0">
        <w:rPr>
          <w:rFonts w:ascii="Times New Roman" w:hAnsi="Times New Roman"/>
          <w:sz w:val="28"/>
          <w:szCs w:val="28"/>
        </w:rPr>
        <w:t xml:space="preserve"> складі потягу. </w:t>
      </w:r>
    </w:p>
    <w:p w:rsidR="00C94ECB" w:rsidRDefault="007972CA" w:rsidP="00C94EC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en-US" w:eastAsia="ru-RU"/>
        </w:rPr>
        <w:drawing>
          <wp:inline distT="0" distB="0" distL="0" distR="0">
            <wp:extent cx="6619240" cy="2256155"/>
            <wp:effectExtent l="19050" t="0" r="0" b="0"/>
            <wp:docPr id="1" name="Рисунок 13" descr="Описание: solnet-ee-parovozik0z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Описание: solnet-ee-parovozik0z.gi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9240" cy="2256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5B35" w:rsidRDefault="00435B35" w:rsidP="00C94EC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Після того, як учні розташують усі фрагменти у відповідній послідовності </w:t>
      </w:r>
      <w:r w:rsidR="00E75BDC">
        <w:rPr>
          <w:rFonts w:ascii="Times New Roman" w:hAnsi="Times New Roman"/>
          <w:sz w:val="28"/>
          <w:szCs w:val="28"/>
        </w:rPr>
        <w:t>та обґрунтують</w:t>
      </w:r>
      <w:r>
        <w:rPr>
          <w:rFonts w:ascii="Times New Roman" w:hAnsi="Times New Roman"/>
          <w:sz w:val="28"/>
          <w:szCs w:val="28"/>
        </w:rPr>
        <w:t xml:space="preserve"> їх місце, встановлю</w:t>
      </w:r>
      <w:r w:rsidR="009B6A26">
        <w:rPr>
          <w:rFonts w:ascii="Times New Roman" w:hAnsi="Times New Roman"/>
          <w:sz w:val="28"/>
          <w:szCs w:val="28"/>
        </w:rPr>
        <w:t>ючи зв’язок</w:t>
      </w:r>
      <w:r>
        <w:rPr>
          <w:rFonts w:ascii="Times New Roman" w:hAnsi="Times New Roman"/>
          <w:sz w:val="28"/>
          <w:szCs w:val="28"/>
        </w:rPr>
        <w:t xml:space="preserve"> між реченнями або подіями, учитель  знайом</w:t>
      </w:r>
      <w:r w:rsidR="00E75BDC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ть дітей </w:t>
      </w:r>
      <w:r w:rsidR="00A7213F">
        <w:rPr>
          <w:rFonts w:ascii="Times New Roman" w:hAnsi="Times New Roman"/>
          <w:sz w:val="28"/>
          <w:szCs w:val="28"/>
        </w:rPr>
        <w:t xml:space="preserve">з назвами частин тексту.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35B35" w:rsidRPr="007E3DA0" w:rsidRDefault="00435B35" w:rsidP="00C94ECB">
      <w:pPr>
        <w:rPr>
          <w:rFonts w:ascii="Times New Roman" w:hAnsi="Times New Roman"/>
          <w:sz w:val="28"/>
          <w:szCs w:val="28"/>
        </w:rPr>
      </w:pPr>
    </w:p>
    <w:p w:rsidR="00C94ECB" w:rsidRPr="007E3DA0" w:rsidRDefault="007972CA" w:rsidP="00C94EC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en-US" w:eastAsia="ru-RU"/>
        </w:rPr>
        <w:lastRenderedPageBreak/>
        <w:drawing>
          <wp:inline distT="0" distB="0" distL="0" distR="0">
            <wp:extent cx="6619240" cy="2813050"/>
            <wp:effectExtent l="19050" t="0" r="0" b="0"/>
            <wp:docPr id="2" name="Рисунок 12" descr="Описание: цйу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Описание: цйу.gi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9240" cy="281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ECB" w:rsidRPr="007E3DA0" w:rsidRDefault="00C94ECB" w:rsidP="00C94ECB">
      <w:pPr>
        <w:rPr>
          <w:rFonts w:ascii="Times New Roman" w:hAnsi="Times New Roman"/>
          <w:sz w:val="28"/>
          <w:szCs w:val="28"/>
        </w:rPr>
      </w:pPr>
      <w:r w:rsidRPr="007E3DA0">
        <w:rPr>
          <w:rFonts w:ascii="Times New Roman" w:hAnsi="Times New Roman"/>
          <w:sz w:val="28"/>
          <w:szCs w:val="28"/>
        </w:rPr>
        <w:t>**Додаток  2</w:t>
      </w:r>
    </w:p>
    <w:p w:rsidR="00C94ECB" w:rsidRPr="007E3DA0" w:rsidRDefault="00C94ECB" w:rsidP="00C94ECB">
      <w:pPr>
        <w:rPr>
          <w:rFonts w:ascii="Times New Roman" w:hAnsi="Times New Roman"/>
          <w:sz w:val="28"/>
          <w:szCs w:val="28"/>
        </w:rPr>
      </w:pPr>
      <w:r w:rsidRPr="007E3DA0">
        <w:rPr>
          <w:rFonts w:ascii="Times New Roman" w:hAnsi="Times New Roman"/>
          <w:sz w:val="28"/>
          <w:szCs w:val="28"/>
        </w:rPr>
        <w:t xml:space="preserve">Запропонуйте учням написати своє ім’я на стікері </w:t>
      </w:r>
      <w:r w:rsidR="002C1C62">
        <w:rPr>
          <w:rFonts w:ascii="Times New Roman" w:hAnsi="Times New Roman"/>
          <w:sz w:val="28"/>
          <w:szCs w:val="28"/>
        </w:rPr>
        <w:t>та</w:t>
      </w:r>
      <w:r w:rsidRPr="007E3DA0">
        <w:rPr>
          <w:rFonts w:ascii="Times New Roman" w:hAnsi="Times New Roman"/>
          <w:sz w:val="28"/>
          <w:szCs w:val="28"/>
        </w:rPr>
        <w:t xml:space="preserve"> розмістити стікер на шкалі. Об’єднайте учнів у групи за їх вибором, попросіть кожну групу дібрати аргументи на захист своєї позиції. Подискутуйте.</w:t>
      </w:r>
    </w:p>
    <w:p w:rsidR="00C94ECB" w:rsidRPr="007E3DA0" w:rsidRDefault="007972CA" w:rsidP="00C94EC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en-US" w:eastAsia="ru-RU"/>
        </w:rPr>
        <w:drawing>
          <wp:inline distT="0" distB="0" distL="0" distR="0">
            <wp:extent cx="5546090" cy="1769110"/>
            <wp:effectExtent l="19050" t="0" r="0" b="0"/>
            <wp:docPr id="3" name="Рисунок 8" descr="Описание: уекф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Описание: уекфе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6090" cy="1769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ECB" w:rsidRPr="007E3DA0" w:rsidRDefault="00C94ECB" w:rsidP="00C94ECB">
      <w:pPr>
        <w:rPr>
          <w:rFonts w:ascii="Times New Roman" w:hAnsi="Times New Roman"/>
          <w:sz w:val="28"/>
          <w:szCs w:val="28"/>
        </w:rPr>
      </w:pPr>
      <w:r w:rsidRPr="007E3DA0">
        <w:rPr>
          <w:rFonts w:ascii="Times New Roman" w:hAnsi="Times New Roman"/>
          <w:sz w:val="28"/>
          <w:szCs w:val="28"/>
        </w:rPr>
        <w:lastRenderedPageBreak/>
        <w:t>Група «Я не знаю» слухає обидві групи і визначається, які аргументи для кожного з учасників є найбільш переконливими. Кожен учасник</w:t>
      </w:r>
      <w:r w:rsidR="002C1C62">
        <w:rPr>
          <w:rFonts w:ascii="Times New Roman" w:hAnsi="Times New Roman"/>
          <w:sz w:val="28"/>
          <w:szCs w:val="28"/>
        </w:rPr>
        <w:t xml:space="preserve"> групи «Я не знаю»</w:t>
      </w:r>
      <w:r w:rsidRPr="007E3DA0">
        <w:rPr>
          <w:rFonts w:ascii="Times New Roman" w:hAnsi="Times New Roman"/>
          <w:sz w:val="28"/>
          <w:szCs w:val="28"/>
        </w:rPr>
        <w:t xml:space="preserve"> робить вибір</w:t>
      </w:r>
      <w:r w:rsidR="002C1C62">
        <w:rPr>
          <w:rFonts w:ascii="Times New Roman" w:hAnsi="Times New Roman"/>
          <w:sz w:val="28"/>
          <w:szCs w:val="28"/>
        </w:rPr>
        <w:t xml:space="preserve">, до якої з двох інших груп приєднатись і пояснює, </w:t>
      </w:r>
      <w:r w:rsidRPr="007E3DA0">
        <w:rPr>
          <w:rFonts w:ascii="Times New Roman" w:hAnsi="Times New Roman"/>
          <w:sz w:val="28"/>
          <w:szCs w:val="28"/>
        </w:rPr>
        <w:t>чому</w:t>
      </w:r>
      <w:r w:rsidR="002C1C62">
        <w:rPr>
          <w:rFonts w:ascii="Times New Roman" w:hAnsi="Times New Roman"/>
          <w:sz w:val="28"/>
          <w:szCs w:val="28"/>
        </w:rPr>
        <w:t xml:space="preserve"> цей вибір саме такий</w:t>
      </w:r>
      <w:r w:rsidRPr="007E3DA0">
        <w:rPr>
          <w:rFonts w:ascii="Times New Roman" w:hAnsi="Times New Roman"/>
          <w:sz w:val="28"/>
          <w:szCs w:val="28"/>
        </w:rPr>
        <w:t>.</w:t>
      </w:r>
    </w:p>
    <w:p w:rsidR="00C94ECB" w:rsidRPr="007E3DA0" w:rsidRDefault="00C94ECB" w:rsidP="00C94ECB">
      <w:pPr>
        <w:rPr>
          <w:rFonts w:ascii="Times New Roman" w:hAnsi="Times New Roman"/>
          <w:sz w:val="28"/>
          <w:szCs w:val="28"/>
        </w:rPr>
      </w:pPr>
      <w:r w:rsidRPr="007E3DA0">
        <w:rPr>
          <w:rFonts w:ascii="Times New Roman" w:hAnsi="Times New Roman"/>
          <w:sz w:val="28"/>
          <w:szCs w:val="28"/>
        </w:rPr>
        <w:t>***Додаток 3</w:t>
      </w:r>
    </w:p>
    <w:p w:rsidR="00A7213F" w:rsidRDefault="00C94ECB" w:rsidP="00C94ECB">
      <w:pPr>
        <w:rPr>
          <w:rFonts w:ascii="Times New Roman" w:hAnsi="Times New Roman"/>
          <w:sz w:val="28"/>
          <w:szCs w:val="28"/>
        </w:rPr>
      </w:pPr>
      <w:r w:rsidRPr="007E3DA0">
        <w:rPr>
          <w:rFonts w:ascii="Times New Roman" w:hAnsi="Times New Roman"/>
          <w:sz w:val="28"/>
          <w:szCs w:val="28"/>
        </w:rPr>
        <w:t>За наявності – використати книгу Г.Загрі</w:t>
      </w:r>
      <w:r w:rsidR="002C1C62">
        <w:rPr>
          <w:rFonts w:ascii="Times New Roman" w:hAnsi="Times New Roman"/>
          <w:sz w:val="28"/>
          <w:szCs w:val="28"/>
        </w:rPr>
        <w:t xml:space="preserve">йчук «Ляпки в історіях, </w:t>
      </w:r>
      <w:r w:rsidRPr="007E3DA0">
        <w:rPr>
          <w:rFonts w:ascii="Times New Roman" w:hAnsi="Times New Roman"/>
          <w:sz w:val="28"/>
          <w:szCs w:val="28"/>
        </w:rPr>
        <w:t xml:space="preserve">малюнках і пластиці», за відсутності – можна скористатись посиланням </w:t>
      </w:r>
      <w:hyperlink r:id="rId15" w:history="1">
        <w:r w:rsidRPr="007E3DA0">
          <w:rPr>
            <w:rStyle w:val="a4"/>
            <w:rFonts w:ascii="Times New Roman" w:hAnsi="Times New Roman"/>
            <w:sz w:val="28"/>
            <w:szCs w:val="28"/>
          </w:rPr>
          <w:t>https://pedpresa.ua/148093-20-spontannyh-tehnik-malyuvannya-dlya-ditej.html</w:t>
        </w:r>
      </w:hyperlink>
      <w:r w:rsidRPr="007E3DA0">
        <w:rPr>
          <w:rFonts w:ascii="Times New Roman" w:hAnsi="Times New Roman"/>
          <w:sz w:val="28"/>
          <w:szCs w:val="28"/>
        </w:rPr>
        <w:t xml:space="preserve"> </w:t>
      </w:r>
    </w:p>
    <w:p w:rsidR="00A7213F" w:rsidRDefault="00A7213F" w:rsidP="00C94ECB">
      <w:pPr>
        <w:rPr>
          <w:rFonts w:ascii="Times New Roman" w:hAnsi="Times New Roman"/>
          <w:sz w:val="28"/>
          <w:szCs w:val="28"/>
        </w:rPr>
      </w:pPr>
    </w:p>
    <w:p w:rsidR="00C94ECB" w:rsidRPr="007E3DA0" w:rsidRDefault="00C94ECB" w:rsidP="00C94ECB">
      <w:pPr>
        <w:rPr>
          <w:rFonts w:ascii="Times New Roman" w:hAnsi="Times New Roman"/>
          <w:sz w:val="28"/>
          <w:szCs w:val="28"/>
        </w:rPr>
      </w:pPr>
      <w:r w:rsidRPr="007E3DA0">
        <w:rPr>
          <w:rFonts w:ascii="Times New Roman" w:hAnsi="Times New Roman"/>
          <w:sz w:val="28"/>
          <w:szCs w:val="28"/>
        </w:rPr>
        <w:t>**** Додаток 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2"/>
        <w:gridCol w:w="2002"/>
      </w:tblGrid>
      <w:tr w:rsidR="00C94ECB" w:rsidRPr="00024B97" w:rsidTr="00024B97">
        <w:tc>
          <w:tcPr>
            <w:tcW w:w="2002" w:type="dxa"/>
            <w:shd w:val="clear" w:color="auto" w:fill="auto"/>
          </w:tcPr>
          <w:p w:rsidR="00C94ECB" w:rsidRPr="00024B97" w:rsidRDefault="00C94ECB" w:rsidP="00024B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4B97">
              <w:rPr>
                <w:rFonts w:ascii="Times New Roman" w:hAnsi="Times New Roman"/>
                <w:b/>
                <w:sz w:val="28"/>
                <w:szCs w:val="28"/>
              </w:rPr>
              <w:t>Персонажі</w:t>
            </w:r>
          </w:p>
        </w:tc>
        <w:tc>
          <w:tcPr>
            <w:tcW w:w="2002" w:type="dxa"/>
            <w:shd w:val="clear" w:color="auto" w:fill="auto"/>
          </w:tcPr>
          <w:p w:rsidR="00C94ECB" w:rsidRPr="00024B97" w:rsidRDefault="00C94ECB" w:rsidP="00024B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4B97">
              <w:rPr>
                <w:rFonts w:ascii="Times New Roman" w:hAnsi="Times New Roman"/>
                <w:b/>
                <w:sz w:val="28"/>
                <w:szCs w:val="28"/>
              </w:rPr>
              <w:t>Їх дії</w:t>
            </w:r>
          </w:p>
        </w:tc>
      </w:tr>
      <w:tr w:rsidR="00C94ECB" w:rsidRPr="00024B97" w:rsidTr="00024B97">
        <w:tc>
          <w:tcPr>
            <w:tcW w:w="2002" w:type="dxa"/>
            <w:shd w:val="clear" w:color="auto" w:fill="auto"/>
          </w:tcPr>
          <w:p w:rsidR="00C94ECB" w:rsidRPr="00024B97" w:rsidRDefault="00C94ECB" w:rsidP="00024B97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002" w:type="dxa"/>
            <w:shd w:val="clear" w:color="auto" w:fill="auto"/>
          </w:tcPr>
          <w:p w:rsidR="00C94ECB" w:rsidRPr="00024B97" w:rsidRDefault="00C94ECB" w:rsidP="00024B9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024B97">
              <w:rPr>
                <w:rFonts w:ascii="Times New Roman" w:hAnsi="Times New Roman"/>
                <w:i/>
                <w:sz w:val="28"/>
                <w:szCs w:val="28"/>
              </w:rPr>
              <w:t>З’їжджає з гірки.</w:t>
            </w:r>
          </w:p>
        </w:tc>
      </w:tr>
      <w:tr w:rsidR="00C94ECB" w:rsidRPr="00024B97" w:rsidTr="00024B97">
        <w:tc>
          <w:tcPr>
            <w:tcW w:w="2002" w:type="dxa"/>
            <w:shd w:val="clear" w:color="auto" w:fill="auto"/>
          </w:tcPr>
          <w:p w:rsidR="00C94ECB" w:rsidRPr="00024B97" w:rsidRDefault="00C94ECB" w:rsidP="00024B97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002" w:type="dxa"/>
            <w:shd w:val="clear" w:color="auto" w:fill="auto"/>
          </w:tcPr>
          <w:p w:rsidR="00C94ECB" w:rsidRPr="00024B97" w:rsidRDefault="00C94ECB" w:rsidP="00024B97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024B97">
              <w:rPr>
                <w:rFonts w:ascii="Times New Roman" w:hAnsi="Times New Roman"/>
                <w:i/>
                <w:sz w:val="28"/>
                <w:szCs w:val="28"/>
              </w:rPr>
              <w:t>Садить квіти</w:t>
            </w:r>
          </w:p>
        </w:tc>
      </w:tr>
      <w:tr w:rsidR="00C94ECB" w:rsidRPr="00024B97" w:rsidTr="00024B97">
        <w:tc>
          <w:tcPr>
            <w:tcW w:w="2002" w:type="dxa"/>
            <w:shd w:val="clear" w:color="auto" w:fill="auto"/>
          </w:tcPr>
          <w:p w:rsidR="00C94ECB" w:rsidRPr="00024B97" w:rsidRDefault="00C94ECB" w:rsidP="00024B97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002" w:type="dxa"/>
            <w:shd w:val="clear" w:color="auto" w:fill="auto"/>
          </w:tcPr>
          <w:p w:rsidR="00C94ECB" w:rsidRPr="00024B97" w:rsidRDefault="00C94ECB" w:rsidP="00024B97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024B97">
              <w:rPr>
                <w:rFonts w:ascii="Times New Roman" w:hAnsi="Times New Roman"/>
                <w:i/>
                <w:sz w:val="28"/>
                <w:szCs w:val="28"/>
              </w:rPr>
              <w:t>Повертається з роботи</w:t>
            </w:r>
          </w:p>
        </w:tc>
      </w:tr>
      <w:tr w:rsidR="00C94ECB" w:rsidRPr="00024B97" w:rsidTr="00024B97">
        <w:tc>
          <w:tcPr>
            <w:tcW w:w="2002" w:type="dxa"/>
            <w:shd w:val="clear" w:color="auto" w:fill="auto"/>
          </w:tcPr>
          <w:p w:rsidR="00C94ECB" w:rsidRPr="00024B97" w:rsidRDefault="00C94ECB" w:rsidP="00024B97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002" w:type="dxa"/>
            <w:shd w:val="clear" w:color="auto" w:fill="auto"/>
          </w:tcPr>
          <w:p w:rsidR="00C94ECB" w:rsidRPr="00024B97" w:rsidRDefault="00C94ECB" w:rsidP="00024B97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024B97">
              <w:rPr>
                <w:rFonts w:ascii="Times New Roman" w:hAnsi="Times New Roman"/>
                <w:i/>
                <w:sz w:val="28"/>
                <w:szCs w:val="28"/>
              </w:rPr>
              <w:t>Міцно пригортає</w:t>
            </w:r>
          </w:p>
        </w:tc>
      </w:tr>
    </w:tbl>
    <w:p w:rsidR="00C94ECB" w:rsidRPr="007E3DA0" w:rsidRDefault="00C94ECB" w:rsidP="00C94ECB">
      <w:pPr>
        <w:rPr>
          <w:rFonts w:ascii="Times New Roman" w:hAnsi="Times New Roman"/>
          <w:sz w:val="28"/>
          <w:szCs w:val="28"/>
        </w:rPr>
      </w:pPr>
    </w:p>
    <w:p w:rsidR="00C94ECB" w:rsidRPr="007E3DA0" w:rsidRDefault="00C94ECB" w:rsidP="00C94ECB">
      <w:pPr>
        <w:rPr>
          <w:rFonts w:ascii="Times New Roman" w:hAnsi="Times New Roman"/>
          <w:sz w:val="28"/>
          <w:szCs w:val="28"/>
        </w:rPr>
      </w:pPr>
      <w:r w:rsidRPr="007E3DA0">
        <w:rPr>
          <w:rFonts w:ascii="Times New Roman" w:hAnsi="Times New Roman"/>
          <w:sz w:val="28"/>
          <w:szCs w:val="28"/>
        </w:rPr>
        <w:t>*****Додаток 5</w:t>
      </w:r>
      <w:r w:rsidR="00A7213F">
        <w:rPr>
          <w:rFonts w:ascii="Times New Roman" w:hAnsi="Times New Roman"/>
          <w:sz w:val="28"/>
          <w:szCs w:val="28"/>
        </w:rPr>
        <w:t xml:space="preserve"> </w:t>
      </w:r>
      <w:r w:rsidR="002870AA">
        <w:rPr>
          <w:rFonts w:ascii="Times New Roman" w:hAnsi="Times New Roman"/>
          <w:sz w:val="28"/>
          <w:szCs w:val="28"/>
        </w:rPr>
        <w:t>Шаблон для в</w:t>
      </w:r>
      <w:r w:rsidR="002A41D3">
        <w:rPr>
          <w:rFonts w:ascii="Times New Roman" w:hAnsi="Times New Roman"/>
          <w:sz w:val="28"/>
          <w:szCs w:val="28"/>
        </w:rPr>
        <w:t>и</w:t>
      </w:r>
      <w:r w:rsidR="002870AA">
        <w:rPr>
          <w:rFonts w:ascii="Times New Roman" w:hAnsi="Times New Roman"/>
          <w:sz w:val="28"/>
          <w:szCs w:val="28"/>
        </w:rPr>
        <w:t>конання завдання.</w:t>
      </w:r>
    </w:p>
    <w:p w:rsidR="00C94ECB" w:rsidRPr="007E3DA0" w:rsidRDefault="007972CA" w:rsidP="00C94EC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en-US" w:eastAsia="ru-RU"/>
        </w:rPr>
        <w:lastRenderedPageBreak/>
        <w:drawing>
          <wp:inline distT="0" distB="0" distL="0" distR="0">
            <wp:extent cx="6847840" cy="4124960"/>
            <wp:effectExtent l="19050" t="0" r="0" b="0"/>
            <wp:docPr id="4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7840" cy="4124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213F" w:rsidRDefault="00A7213F" w:rsidP="00C94ECB">
      <w:pPr>
        <w:rPr>
          <w:rFonts w:ascii="Times New Roman" w:hAnsi="Times New Roman"/>
          <w:sz w:val="28"/>
          <w:szCs w:val="28"/>
        </w:rPr>
      </w:pPr>
    </w:p>
    <w:p w:rsidR="00C94ECB" w:rsidRPr="007E3DA0" w:rsidRDefault="00C94ECB" w:rsidP="00C94ECB">
      <w:pPr>
        <w:rPr>
          <w:rFonts w:ascii="Times New Roman" w:hAnsi="Times New Roman"/>
          <w:sz w:val="28"/>
          <w:szCs w:val="28"/>
        </w:rPr>
      </w:pPr>
      <w:r w:rsidRPr="007E3DA0">
        <w:rPr>
          <w:rFonts w:ascii="Times New Roman" w:hAnsi="Times New Roman"/>
          <w:sz w:val="28"/>
          <w:szCs w:val="28"/>
        </w:rPr>
        <w:t>******Додат</w:t>
      </w:r>
      <w:r w:rsidR="002870AA">
        <w:rPr>
          <w:rFonts w:ascii="Times New Roman" w:hAnsi="Times New Roman"/>
          <w:sz w:val="28"/>
          <w:szCs w:val="28"/>
        </w:rPr>
        <w:t xml:space="preserve">ок 6. Учитель називає слово-маркер і робить паузу, щоб учні могли завершити речення. Можна зробити декілька спроб, але так, щоб учні не втратили інтерес до переказу. </w:t>
      </w:r>
    </w:p>
    <w:p w:rsidR="00C94ECB" w:rsidRPr="00024B97" w:rsidRDefault="00C94ECB" w:rsidP="00C94ECB">
      <w:pPr>
        <w:rPr>
          <w:rFonts w:ascii="Times New Roman" w:hAnsi="Times New Roman"/>
          <w:i/>
          <w:color w:val="365F91"/>
          <w:sz w:val="28"/>
          <w:szCs w:val="28"/>
        </w:rPr>
      </w:pPr>
      <w:r w:rsidRPr="00024B97">
        <w:rPr>
          <w:rFonts w:ascii="Times New Roman" w:hAnsi="Times New Roman"/>
          <w:b/>
          <w:i/>
          <w:color w:val="365F91"/>
          <w:sz w:val="28"/>
          <w:szCs w:val="28"/>
          <w:u w:val="single"/>
        </w:rPr>
        <w:t>Жили собі</w:t>
      </w:r>
      <w:r w:rsidRPr="00024B97">
        <w:rPr>
          <w:rFonts w:ascii="Times New Roman" w:hAnsi="Times New Roman"/>
          <w:i/>
          <w:color w:val="365F91"/>
          <w:sz w:val="28"/>
          <w:szCs w:val="28"/>
        </w:rPr>
        <w:t xml:space="preserve"> п</w:t>
      </w:r>
      <w:r w:rsidR="00392314" w:rsidRPr="00024B97">
        <w:rPr>
          <w:rFonts w:ascii="Times New Roman" w:hAnsi="Times New Roman"/>
          <w:i/>
          <w:color w:val="365F91"/>
          <w:sz w:val="28"/>
          <w:szCs w:val="28"/>
        </w:rPr>
        <w:t>тахи</w:t>
      </w:r>
      <w:r w:rsidRPr="00024B97">
        <w:rPr>
          <w:rFonts w:ascii="Times New Roman" w:hAnsi="Times New Roman"/>
          <w:i/>
          <w:color w:val="365F91"/>
          <w:sz w:val="28"/>
          <w:szCs w:val="28"/>
        </w:rPr>
        <w:t>.</w:t>
      </w:r>
    </w:p>
    <w:p w:rsidR="00C94ECB" w:rsidRPr="00024B97" w:rsidRDefault="00C94ECB" w:rsidP="00C94ECB">
      <w:pPr>
        <w:rPr>
          <w:rFonts w:ascii="Times New Roman" w:hAnsi="Times New Roman"/>
          <w:i/>
          <w:color w:val="365F91"/>
          <w:sz w:val="28"/>
          <w:szCs w:val="28"/>
        </w:rPr>
      </w:pPr>
      <w:r w:rsidRPr="00024B97">
        <w:rPr>
          <w:rFonts w:ascii="Times New Roman" w:hAnsi="Times New Roman"/>
          <w:b/>
          <w:i/>
          <w:color w:val="365F91"/>
          <w:sz w:val="28"/>
          <w:szCs w:val="28"/>
          <w:u w:val="single"/>
        </w:rPr>
        <w:t>Щодня</w:t>
      </w:r>
      <w:r w:rsidRPr="00024B97">
        <w:rPr>
          <w:rFonts w:ascii="Times New Roman" w:hAnsi="Times New Roman"/>
          <w:b/>
          <w:i/>
          <w:color w:val="365F91"/>
          <w:sz w:val="28"/>
          <w:szCs w:val="28"/>
        </w:rPr>
        <w:t xml:space="preserve"> </w:t>
      </w:r>
      <w:r w:rsidRPr="00024B97">
        <w:rPr>
          <w:rFonts w:ascii="Times New Roman" w:hAnsi="Times New Roman"/>
          <w:i/>
          <w:color w:val="365F91"/>
          <w:sz w:val="28"/>
          <w:szCs w:val="28"/>
        </w:rPr>
        <w:t>мама-пташка приносила своєму пташеняті їжу, піклувалась про нього.</w:t>
      </w:r>
    </w:p>
    <w:p w:rsidR="00C94ECB" w:rsidRPr="00024B97" w:rsidRDefault="00C94ECB" w:rsidP="00C94ECB">
      <w:pPr>
        <w:rPr>
          <w:rFonts w:ascii="Times New Roman" w:hAnsi="Times New Roman"/>
          <w:i/>
          <w:color w:val="365F91"/>
          <w:sz w:val="28"/>
          <w:szCs w:val="28"/>
        </w:rPr>
      </w:pPr>
      <w:r w:rsidRPr="00024B97">
        <w:rPr>
          <w:rFonts w:ascii="Times New Roman" w:hAnsi="Times New Roman"/>
          <w:b/>
          <w:i/>
          <w:color w:val="365F91"/>
          <w:sz w:val="28"/>
          <w:szCs w:val="28"/>
          <w:u w:val="single"/>
        </w:rPr>
        <w:lastRenderedPageBreak/>
        <w:t>Якось</w:t>
      </w:r>
      <w:r w:rsidRPr="00024B97">
        <w:rPr>
          <w:rFonts w:ascii="Times New Roman" w:hAnsi="Times New Roman"/>
          <w:i/>
          <w:color w:val="365F91"/>
          <w:sz w:val="28"/>
          <w:szCs w:val="28"/>
        </w:rPr>
        <w:t xml:space="preserve"> мама вирішила, що пташеня достатньо доросле, щоб шукати їжу самостійно</w:t>
      </w:r>
      <w:r w:rsidR="002A41D3">
        <w:rPr>
          <w:rFonts w:ascii="Times New Roman" w:hAnsi="Times New Roman"/>
          <w:i/>
          <w:color w:val="365F91"/>
          <w:sz w:val="28"/>
          <w:szCs w:val="28"/>
        </w:rPr>
        <w:t xml:space="preserve"> і покликала з собою ловити мушлі, </w:t>
      </w:r>
      <w:r w:rsidRPr="00024B97">
        <w:rPr>
          <w:rFonts w:ascii="Times New Roman" w:hAnsi="Times New Roman"/>
          <w:i/>
          <w:color w:val="365F91"/>
          <w:sz w:val="28"/>
          <w:szCs w:val="28"/>
        </w:rPr>
        <w:t xml:space="preserve">але з ним трапилась </w:t>
      </w:r>
      <w:r w:rsidRPr="00024B97">
        <w:rPr>
          <w:rFonts w:ascii="Times New Roman" w:hAnsi="Times New Roman"/>
          <w:i/>
          <w:color w:val="365F91"/>
          <w:sz w:val="28"/>
          <w:szCs w:val="28"/>
          <w:lang w:val="ru-RU"/>
        </w:rPr>
        <w:t>неприємність</w:t>
      </w:r>
      <w:r w:rsidRPr="00024B97">
        <w:rPr>
          <w:rFonts w:ascii="Times New Roman" w:hAnsi="Times New Roman"/>
          <w:i/>
          <w:color w:val="365F91"/>
          <w:sz w:val="28"/>
          <w:szCs w:val="28"/>
        </w:rPr>
        <w:t xml:space="preserve">: велика хвиля налякала малого! </w:t>
      </w:r>
    </w:p>
    <w:p w:rsidR="00C94ECB" w:rsidRPr="00024B97" w:rsidRDefault="00C94ECB" w:rsidP="00C94ECB">
      <w:pPr>
        <w:rPr>
          <w:rFonts w:ascii="Times New Roman" w:hAnsi="Times New Roman"/>
          <w:i/>
          <w:color w:val="365F91"/>
          <w:sz w:val="28"/>
          <w:szCs w:val="28"/>
        </w:rPr>
      </w:pPr>
      <w:r w:rsidRPr="00024B97">
        <w:rPr>
          <w:rFonts w:ascii="Times New Roman" w:hAnsi="Times New Roman"/>
          <w:b/>
          <w:i/>
          <w:color w:val="365F91"/>
          <w:sz w:val="28"/>
          <w:szCs w:val="28"/>
          <w:u w:val="single"/>
        </w:rPr>
        <w:t>Тому</w:t>
      </w:r>
      <w:r w:rsidRPr="00024B97">
        <w:rPr>
          <w:rFonts w:ascii="Times New Roman" w:hAnsi="Times New Roman"/>
          <w:i/>
          <w:color w:val="365F91"/>
          <w:sz w:val="28"/>
          <w:szCs w:val="28"/>
        </w:rPr>
        <w:t xml:space="preserve"> пташеня вперто відмовлялось ходити до берега, щоб добувати їжу.</w:t>
      </w:r>
    </w:p>
    <w:p w:rsidR="00C94ECB" w:rsidRPr="00024B97" w:rsidRDefault="00C94ECB" w:rsidP="00C94ECB">
      <w:pPr>
        <w:rPr>
          <w:rFonts w:ascii="Times New Roman" w:hAnsi="Times New Roman"/>
          <w:i/>
          <w:color w:val="365F91"/>
          <w:sz w:val="28"/>
          <w:szCs w:val="28"/>
        </w:rPr>
      </w:pPr>
      <w:r w:rsidRPr="00024B97">
        <w:rPr>
          <w:rFonts w:ascii="Times New Roman" w:hAnsi="Times New Roman"/>
          <w:b/>
          <w:i/>
          <w:color w:val="365F91"/>
          <w:sz w:val="28"/>
          <w:szCs w:val="28"/>
          <w:u w:val="single"/>
        </w:rPr>
        <w:t>Аж доки зрештою</w:t>
      </w:r>
      <w:r w:rsidRPr="00024B97">
        <w:rPr>
          <w:rFonts w:ascii="Times New Roman" w:hAnsi="Times New Roman"/>
          <w:i/>
          <w:color w:val="365F91"/>
          <w:sz w:val="28"/>
          <w:szCs w:val="28"/>
        </w:rPr>
        <w:t xml:space="preserve"> пташеня зрозуміло, що бути самостійним – це навіть цікаво, і почало з задоволенням вишукувати собі поживу. Виявляється, це може бути весело!</w:t>
      </w:r>
    </w:p>
    <w:p w:rsidR="00C94ECB" w:rsidRPr="007E3DA0" w:rsidRDefault="00C94ECB" w:rsidP="00C94ECB">
      <w:pPr>
        <w:rPr>
          <w:rFonts w:ascii="Times New Roman" w:hAnsi="Times New Roman"/>
          <w:sz w:val="28"/>
          <w:szCs w:val="28"/>
        </w:rPr>
      </w:pPr>
      <w:r w:rsidRPr="007E3DA0">
        <w:rPr>
          <w:rFonts w:ascii="Times New Roman" w:hAnsi="Times New Roman"/>
          <w:b/>
          <w:sz w:val="28"/>
          <w:szCs w:val="28"/>
          <w:u w:val="single"/>
        </w:rPr>
        <w:t xml:space="preserve">Важливо! </w:t>
      </w:r>
      <w:r w:rsidRPr="007E3DA0">
        <w:rPr>
          <w:rFonts w:ascii="Times New Roman" w:hAnsi="Times New Roman"/>
          <w:sz w:val="28"/>
          <w:szCs w:val="28"/>
        </w:rPr>
        <w:t>Учитель не нав’язує учням готовий переказ, а спирається на їх сприйняття мультфільму. Якщо діти почуваються невпевнено, не все можуть пригадати – вчитель пропонує переглянути мультфільм ще раз.</w:t>
      </w:r>
    </w:p>
    <w:p w:rsidR="00C94ECB" w:rsidRPr="007E3DA0" w:rsidRDefault="00C94ECB" w:rsidP="00C94ECB">
      <w:pPr>
        <w:rPr>
          <w:rFonts w:ascii="Times New Roman" w:hAnsi="Times New Roman"/>
          <w:sz w:val="28"/>
          <w:szCs w:val="28"/>
        </w:rPr>
      </w:pPr>
    </w:p>
    <w:p w:rsidR="00F92AD0" w:rsidRDefault="00F92AD0"/>
    <w:sectPr w:rsidR="00F92AD0" w:rsidSect="00C94ECB">
      <w:footerReference w:type="even" r:id="rId17"/>
      <w:footerReference w:type="default" r:id="rId18"/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886" w:rsidRDefault="008C7886" w:rsidP="00A7213F">
      <w:pPr>
        <w:spacing w:after="0" w:line="240" w:lineRule="auto"/>
      </w:pPr>
      <w:r>
        <w:separator/>
      </w:r>
    </w:p>
  </w:endnote>
  <w:endnote w:type="continuationSeparator" w:id="0">
    <w:p w:rsidR="008C7886" w:rsidRDefault="008C7886" w:rsidP="00A72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6BE" w:rsidRDefault="008E593D" w:rsidP="00A7213F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DF46BE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F46BE" w:rsidRDefault="00DF46BE" w:rsidP="00A7213F">
    <w:pPr>
      <w:pStyle w:val="a7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6BE" w:rsidRDefault="008E593D" w:rsidP="00A7213F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DF46BE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82F1F">
      <w:rPr>
        <w:rStyle w:val="a9"/>
        <w:noProof/>
      </w:rPr>
      <w:t>2</w:t>
    </w:r>
    <w:r>
      <w:rPr>
        <w:rStyle w:val="a9"/>
      </w:rPr>
      <w:fldChar w:fldCharType="end"/>
    </w:r>
  </w:p>
  <w:p w:rsidR="00DF46BE" w:rsidRDefault="00DF46BE" w:rsidP="00A7213F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886" w:rsidRDefault="008C7886" w:rsidP="00A7213F">
      <w:pPr>
        <w:spacing w:after="0" w:line="240" w:lineRule="auto"/>
      </w:pPr>
      <w:r>
        <w:separator/>
      </w:r>
    </w:p>
  </w:footnote>
  <w:footnote w:type="continuationSeparator" w:id="0">
    <w:p w:rsidR="008C7886" w:rsidRDefault="008C7886" w:rsidP="00A721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F6877"/>
    <w:multiLevelType w:val="hybridMultilevel"/>
    <w:tmpl w:val="D0A4A618"/>
    <w:lvl w:ilvl="0" w:tplc="0F44E7A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C13DFA"/>
    <w:multiLevelType w:val="hybridMultilevel"/>
    <w:tmpl w:val="01627E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6E77ED"/>
    <w:multiLevelType w:val="hybridMultilevel"/>
    <w:tmpl w:val="395A7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ECB"/>
    <w:rsid w:val="00024B97"/>
    <w:rsid w:val="0002766F"/>
    <w:rsid w:val="000F6177"/>
    <w:rsid w:val="0010699B"/>
    <w:rsid w:val="002870AA"/>
    <w:rsid w:val="002A41D3"/>
    <w:rsid w:val="002C1C62"/>
    <w:rsid w:val="003162B9"/>
    <w:rsid w:val="00392314"/>
    <w:rsid w:val="003923B0"/>
    <w:rsid w:val="00401BFC"/>
    <w:rsid w:val="00427843"/>
    <w:rsid w:val="00435B35"/>
    <w:rsid w:val="00455F26"/>
    <w:rsid w:val="006C1F74"/>
    <w:rsid w:val="007018D8"/>
    <w:rsid w:val="00704158"/>
    <w:rsid w:val="00736E96"/>
    <w:rsid w:val="007972CA"/>
    <w:rsid w:val="008C7886"/>
    <w:rsid w:val="008E593D"/>
    <w:rsid w:val="00927C29"/>
    <w:rsid w:val="00933DC8"/>
    <w:rsid w:val="009B6A26"/>
    <w:rsid w:val="00A6208E"/>
    <w:rsid w:val="00A7213F"/>
    <w:rsid w:val="00A82F1F"/>
    <w:rsid w:val="00AC277B"/>
    <w:rsid w:val="00B0069D"/>
    <w:rsid w:val="00B71378"/>
    <w:rsid w:val="00BB5BF9"/>
    <w:rsid w:val="00C62160"/>
    <w:rsid w:val="00C94ECB"/>
    <w:rsid w:val="00CA55AF"/>
    <w:rsid w:val="00CD0B68"/>
    <w:rsid w:val="00DF46BE"/>
    <w:rsid w:val="00E75BDC"/>
    <w:rsid w:val="00F35B9E"/>
    <w:rsid w:val="00F82326"/>
    <w:rsid w:val="00F92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C94ECB"/>
    <w:pPr>
      <w:spacing w:after="200" w:line="276" w:lineRule="auto"/>
    </w:pPr>
    <w:rPr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4E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11">
    <w:name w:val="Цветной список - Акцент 11"/>
    <w:basedOn w:val="a"/>
    <w:uiPriority w:val="34"/>
    <w:qFormat/>
    <w:rsid w:val="00C94ECB"/>
    <w:pPr>
      <w:ind w:left="720"/>
      <w:contextualSpacing/>
    </w:pPr>
  </w:style>
  <w:style w:type="character" w:styleId="a4">
    <w:name w:val="Hyperlink"/>
    <w:uiPriority w:val="99"/>
    <w:unhideWhenUsed/>
    <w:rsid w:val="00C94EC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94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C94ECB"/>
    <w:rPr>
      <w:rFonts w:ascii="Tahoma" w:hAnsi="Tahoma" w:cs="Tahoma"/>
      <w:sz w:val="16"/>
      <w:szCs w:val="16"/>
      <w:lang w:val="uk-UA"/>
    </w:rPr>
  </w:style>
  <w:style w:type="paragraph" w:styleId="a7">
    <w:name w:val="footer"/>
    <w:basedOn w:val="a"/>
    <w:link w:val="a8"/>
    <w:uiPriority w:val="99"/>
    <w:unhideWhenUsed/>
    <w:rsid w:val="00A721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rsid w:val="00A7213F"/>
    <w:rPr>
      <w:lang w:val="uk-UA"/>
    </w:rPr>
  </w:style>
  <w:style w:type="character" w:styleId="a9">
    <w:name w:val="page number"/>
    <w:uiPriority w:val="99"/>
    <w:semiHidden/>
    <w:unhideWhenUsed/>
    <w:rsid w:val="00A7213F"/>
  </w:style>
  <w:style w:type="character" w:styleId="aa">
    <w:name w:val="FollowedHyperlink"/>
    <w:basedOn w:val="a0"/>
    <w:uiPriority w:val="99"/>
    <w:semiHidden/>
    <w:unhideWhenUsed/>
    <w:rsid w:val="003162B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C94ECB"/>
    <w:pPr>
      <w:spacing w:after="200" w:line="276" w:lineRule="auto"/>
    </w:pPr>
    <w:rPr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4E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11">
    <w:name w:val="Цветной список - Акцент 11"/>
    <w:basedOn w:val="a"/>
    <w:uiPriority w:val="34"/>
    <w:qFormat/>
    <w:rsid w:val="00C94ECB"/>
    <w:pPr>
      <w:ind w:left="720"/>
      <w:contextualSpacing/>
    </w:pPr>
  </w:style>
  <w:style w:type="character" w:styleId="a4">
    <w:name w:val="Hyperlink"/>
    <w:uiPriority w:val="99"/>
    <w:unhideWhenUsed/>
    <w:rsid w:val="00C94EC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94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C94ECB"/>
    <w:rPr>
      <w:rFonts w:ascii="Tahoma" w:hAnsi="Tahoma" w:cs="Tahoma"/>
      <w:sz w:val="16"/>
      <w:szCs w:val="16"/>
      <w:lang w:val="uk-UA"/>
    </w:rPr>
  </w:style>
  <w:style w:type="paragraph" w:styleId="a7">
    <w:name w:val="footer"/>
    <w:basedOn w:val="a"/>
    <w:link w:val="a8"/>
    <w:uiPriority w:val="99"/>
    <w:unhideWhenUsed/>
    <w:rsid w:val="00A721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rsid w:val="00A7213F"/>
    <w:rPr>
      <w:lang w:val="uk-UA"/>
    </w:rPr>
  </w:style>
  <w:style w:type="character" w:styleId="a9">
    <w:name w:val="page number"/>
    <w:uiPriority w:val="99"/>
    <w:semiHidden/>
    <w:unhideWhenUsed/>
    <w:rsid w:val="00A7213F"/>
  </w:style>
  <w:style w:type="character" w:styleId="aa">
    <w:name w:val="FollowedHyperlink"/>
    <w:basedOn w:val="a0"/>
    <w:uiPriority w:val="99"/>
    <w:semiHidden/>
    <w:unhideWhenUsed/>
    <w:rsid w:val="003162B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s://uk.wikipedia.org/wiki/%D0%94%D0%B5%D0%BB%D1%8C%D1%84%D1%96%D0%BD%D1%96%D0%B9_(%D1%80%D0%BE%D1%81%D0%BB%D0%B8%D0%BD%D0%B0)" TargetMode="External"/><Relationship Id="rId20" Type="http://schemas.openxmlformats.org/officeDocument/2006/relationships/theme" Target="theme/theme1.xml"/><Relationship Id="rId10" Type="http://schemas.openxmlformats.org/officeDocument/2006/relationships/hyperlink" Target="https://pedpresa.ua/148093-20-spontannyh-tehnik-malyuvannya-dlya-ditej.html" TargetMode="External"/><Relationship Id="rId11" Type="http://schemas.openxmlformats.org/officeDocument/2006/relationships/hyperlink" Target="https://www.youtube.com/watch?v=Vu9evsmS8vo" TargetMode="External"/><Relationship Id="rId12" Type="http://schemas.openxmlformats.org/officeDocument/2006/relationships/image" Target="media/image1.png"/><Relationship Id="rId13" Type="http://schemas.openxmlformats.org/officeDocument/2006/relationships/image" Target="media/image2.png"/><Relationship Id="rId14" Type="http://schemas.openxmlformats.org/officeDocument/2006/relationships/image" Target="media/image3.png"/><Relationship Id="rId15" Type="http://schemas.openxmlformats.org/officeDocument/2006/relationships/hyperlink" Target="https://pedpresa.ua/148093-20-spontannyh-tehnik-malyuvannya-dlya-ditej.html" TargetMode="External"/><Relationship Id="rId16" Type="http://schemas.openxmlformats.org/officeDocument/2006/relationships/image" Target="media/image4.png"/><Relationship Id="rId17" Type="http://schemas.openxmlformats.org/officeDocument/2006/relationships/footer" Target="footer1.xml"/><Relationship Id="rId18" Type="http://schemas.openxmlformats.org/officeDocument/2006/relationships/footer" Target="footer2.xml"/><Relationship Id="rId19" Type="http://schemas.openxmlformats.org/officeDocument/2006/relationships/fontTable" Target="fontTable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www.youtube.com/watch?v=eIE9opK8Ci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1138</Words>
  <Characters>7527</Characters>
  <Application>Microsoft Macintosh Word</Application>
  <DocSecurity>0</DocSecurity>
  <Lines>579</Lines>
  <Paragraphs>254</Paragraphs>
  <ScaleCrop>false</ScaleCrop>
  <Company/>
  <LinksUpToDate>false</LinksUpToDate>
  <CharactersWithSpaces>8411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Alena</cp:lastModifiedBy>
  <cp:revision>2</cp:revision>
  <dcterms:created xsi:type="dcterms:W3CDTF">2018-09-27T06:59:00Z</dcterms:created>
  <dcterms:modified xsi:type="dcterms:W3CDTF">2018-09-27T06:59:00Z</dcterms:modified>
</cp:coreProperties>
</file>